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0A98" w14:textId="77777777" w:rsidR="003A6CCD" w:rsidRPr="00274342" w:rsidRDefault="003A6CCD" w:rsidP="00274342">
      <w:pPr>
        <w:pStyle w:val="Default"/>
        <w:jc w:val="center"/>
        <w:rPr>
          <w:rFonts w:ascii="Garamond" w:hAnsi="Garamond"/>
          <w:i/>
          <w:sz w:val="32"/>
        </w:rPr>
      </w:pPr>
      <w:bookmarkStart w:id="0" w:name="_GoBack"/>
      <w:bookmarkEnd w:id="0"/>
      <w:r w:rsidRPr="00274342">
        <w:rPr>
          <w:rFonts w:ascii="Garamond" w:hAnsi="Garamond"/>
          <w:i/>
          <w:sz w:val="32"/>
        </w:rPr>
        <w:t>Curriculum Vitae et Studiorum</w:t>
      </w:r>
    </w:p>
    <w:p w14:paraId="6985892F" w14:textId="77777777" w:rsidR="00274342" w:rsidRDefault="00274342" w:rsidP="00274342">
      <w:pPr>
        <w:jc w:val="center"/>
        <w:rPr>
          <w:rFonts w:ascii="Garamond" w:hAnsi="Garamond"/>
          <w:lang w:val="it-IT"/>
        </w:rPr>
      </w:pPr>
    </w:p>
    <w:p w14:paraId="670330C6" w14:textId="77777777" w:rsidR="003A6CCD" w:rsidRPr="00274342" w:rsidRDefault="003A6CCD" w:rsidP="00274342">
      <w:pPr>
        <w:jc w:val="center"/>
        <w:rPr>
          <w:rFonts w:ascii="Garamond" w:hAnsi="Garamond"/>
          <w:sz w:val="32"/>
          <w:lang w:val="it-IT"/>
        </w:rPr>
      </w:pPr>
      <w:r w:rsidRPr="00274342">
        <w:rPr>
          <w:rFonts w:ascii="Garamond" w:hAnsi="Garamond"/>
          <w:sz w:val="32"/>
          <w:lang w:val="it-IT"/>
        </w:rPr>
        <w:t>Alessandra Francini</w:t>
      </w:r>
    </w:p>
    <w:p w14:paraId="007307AE" w14:textId="77777777" w:rsidR="003A6CCD" w:rsidRPr="00274342" w:rsidRDefault="003A6CCD" w:rsidP="00274342">
      <w:pPr>
        <w:jc w:val="center"/>
        <w:rPr>
          <w:rFonts w:ascii="Garamond" w:hAnsi="Garamond"/>
          <w:b/>
          <w:color w:val="C0504D" w:themeColor="accent2"/>
        </w:rPr>
      </w:pPr>
      <w:r w:rsidRPr="00274342">
        <w:rPr>
          <w:rFonts w:ascii="Garamond" w:hAnsi="Garamond"/>
          <w:b/>
          <w:color w:val="C0504D" w:themeColor="accent2"/>
        </w:rPr>
        <w:t>November 2022</w:t>
      </w:r>
    </w:p>
    <w:p w14:paraId="57FA5954" w14:textId="77777777" w:rsidR="003A6CCD" w:rsidRPr="00274342" w:rsidRDefault="003A6CCD" w:rsidP="00274342">
      <w:pPr>
        <w:jc w:val="both"/>
        <w:rPr>
          <w:rFonts w:ascii="Garamond" w:hAnsi="Garamond"/>
          <w:color w:val="548DD4" w:themeColor="text2" w:themeTint="99"/>
        </w:rPr>
      </w:pPr>
    </w:p>
    <w:p w14:paraId="2D5676CF" w14:textId="43BC5E0D" w:rsidR="002B5381" w:rsidRPr="004B660B" w:rsidRDefault="002B5381" w:rsidP="002B5381">
      <w:pPr>
        <w:pStyle w:val="Paragrafoelenco"/>
        <w:numPr>
          <w:ilvl w:val="0"/>
          <w:numId w:val="34"/>
        </w:numPr>
        <w:spacing w:line="280" w:lineRule="exact"/>
        <w:ind w:left="284" w:right="-433" w:hanging="284"/>
        <w:jc w:val="both"/>
        <w:rPr>
          <w:rFonts w:ascii="Garamond" w:hAnsi="Garamond"/>
          <w:b/>
          <w:color w:val="C00000"/>
          <w:sz w:val="28"/>
          <w:u w:val="single"/>
        </w:rPr>
      </w:pPr>
      <w:r w:rsidRPr="004B660B">
        <w:rPr>
          <w:rFonts w:ascii="Garamond" w:hAnsi="Garamond"/>
          <w:b/>
          <w:color w:val="C00000"/>
          <w:sz w:val="28"/>
          <w:u w:val="single"/>
        </w:rPr>
        <w:t>Personal information</w:t>
      </w:r>
    </w:p>
    <w:p w14:paraId="3A41D16C" w14:textId="77777777" w:rsidR="003A6CCD" w:rsidRPr="00274342" w:rsidRDefault="003A6CCD" w:rsidP="00274342">
      <w:pPr>
        <w:jc w:val="both"/>
        <w:rPr>
          <w:rFonts w:ascii="Garamond" w:hAnsi="Garamond"/>
          <w:color w:val="548DD4" w:themeColor="text2" w:themeTint="99"/>
        </w:rPr>
      </w:pPr>
    </w:p>
    <w:tbl>
      <w:tblPr>
        <w:tblStyle w:val="Grigliatabella"/>
        <w:tblW w:w="88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0"/>
        <w:gridCol w:w="2706"/>
      </w:tblGrid>
      <w:tr w:rsidR="003A6CCD" w:rsidRPr="00274342" w14:paraId="58BC397A" w14:textId="77777777" w:rsidTr="00690E0A">
        <w:tc>
          <w:tcPr>
            <w:tcW w:w="6140" w:type="dxa"/>
          </w:tcPr>
          <w:p w14:paraId="041214F0" w14:textId="77777777" w:rsidR="003A6CCD" w:rsidRPr="00274342" w:rsidRDefault="003A6CCD" w:rsidP="00274342">
            <w:pPr>
              <w:spacing w:line="276" w:lineRule="auto"/>
              <w:ind w:right="-433"/>
              <w:jc w:val="both"/>
              <w:rPr>
                <w:rFonts w:ascii="Garamond" w:hAnsi="Garamond"/>
              </w:rPr>
            </w:pPr>
            <w:r w:rsidRPr="00274342">
              <w:rPr>
                <w:rFonts w:ascii="Garamond" w:hAnsi="Garamond"/>
                <w:color w:val="808080" w:themeColor="background1" w:themeShade="80"/>
              </w:rPr>
              <w:t>Name and Surname:</w:t>
            </w:r>
            <w:r w:rsidRPr="00274342">
              <w:rPr>
                <w:rFonts w:ascii="Garamond" w:hAnsi="Garamond"/>
              </w:rPr>
              <w:t xml:space="preserve"> Alessandra Francini</w:t>
            </w:r>
          </w:p>
          <w:p w14:paraId="44B9E84B" w14:textId="77777777" w:rsidR="003A6CCD" w:rsidRPr="00274342" w:rsidRDefault="003A6CCD" w:rsidP="00274342">
            <w:pPr>
              <w:spacing w:line="276" w:lineRule="auto"/>
              <w:ind w:right="-433"/>
              <w:jc w:val="both"/>
              <w:rPr>
                <w:rFonts w:ascii="Garamond" w:hAnsi="Garamond"/>
              </w:rPr>
            </w:pPr>
            <w:r w:rsidRPr="00274342">
              <w:rPr>
                <w:rFonts w:ascii="Garamond" w:hAnsi="Garamond"/>
                <w:color w:val="808080" w:themeColor="background1" w:themeShade="80"/>
              </w:rPr>
              <w:t xml:space="preserve">Birthdate: </w:t>
            </w:r>
            <w:r w:rsidRPr="00274342">
              <w:rPr>
                <w:rFonts w:ascii="Garamond" w:hAnsi="Garamond"/>
              </w:rPr>
              <w:t>3/8/1972</w:t>
            </w:r>
          </w:p>
          <w:p w14:paraId="2B116C6D" w14:textId="77777777" w:rsidR="003A6CCD" w:rsidRPr="00274342" w:rsidRDefault="003A6CCD" w:rsidP="00274342">
            <w:pPr>
              <w:spacing w:line="276" w:lineRule="auto"/>
              <w:ind w:right="-433"/>
              <w:jc w:val="both"/>
              <w:rPr>
                <w:rFonts w:ascii="Garamond" w:hAnsi="Garamond"/>
              </w:rPr>
            </w:pPr>
            <w:r w:rsidRPr="00274342">
              <w:rPr>
                <w:rFonts w:ascii="Garamond" w:hAnsi="Garamond"/>
                <w:color w:val="808080" w:themeColor="background1" w:themeShade="80"/>
              </w:rPr>
              <w:t xml:space="preserve">Born in: </w:t>
            </w:r>
            <w:r w:rsidRPr="00274342">
              <w:rPr>
                <w:rFonts w:ascii="Garamond" w:hAnsi="Garamond"/>
              </w:rPr>
              <w:t>Massa- Italy</w:t>
            </w:r>
          </w:p>
          <w:p w14:paraId="567949A5" w14:textId="77777777" w:rsidR="003A6CCD" w:rsidRPr="00274342" w:rsidRDefault="003A6CCD" w:rsidP="00274342">
            <w:pPr>
              <w:spacing w:line="276" w:lineRule="auto"/>
              <w:ind w:right="-433"/>
              <w:jc w:val="both"/>
              <w:rPr>
                <w:rFonts w:ascii="Garamond" w:hAnsi="Garamond"/>
              </w:rPr>
            </w:pPr>
            <w:r w:rsidRPr="00274342">
              <w:rPr>
                <w:rFonts w:ascii="Garamond" w:hAnsi="Garamond"/>
                <w:color w:val="808080" w:themeColor="background1" w:themeShade="80"/>
              </w:rPr>
              <w:t>Citizenship:</w:t>
            </w:r>
            <w:r w:rsidRPr="00274342">
              <w:rPr>
                <w:rFonts w:ascii="Garamond" w:hAnsi="Garamond"/>
              </w:rPr>
              <w:t xml:space="preserve"> Italian</w:t>
            </w:r>
          </w:p>
          <w:p w14:paraId="060B13B0" w14:textId="77777777" w:rsidR="003A6CCD" w:rsidRPr="00274342" w:rsidRDefault="003A6CCD" w:rsidP="00274342">
            <w:pPr>
              <w:spacing w:line="276" w:lineRule="auto"/>
              <w:ind w:right="-433"/>
              <w:jc w:val="both"/>
              <w:rPr>
                <w:rFonts w:ascii="Garamond" w:hAnsi="Garamond"/>
              </w:rPr>
            </w:pPr>
            <w:r w:rsidRPr="00274342">
              <w:rPr>
                <w:rFonts w:ascii="Garamond" w:hAnsi="Garamond"/>
                <w:color w:val="808080" w:themeColor="background1" w:themeShade="80"/>
              </w:rPr>
              <w:t>Sex:</w:t>
            </w:r>
            <w:r w:rsidRPr="00274342">
              <w:rPr>
                <w:rFonts w:ascii="Garamond" w:hAnsi="Garamond"/>
              </w:rPr>
              <w:t xml:space="preserve"> Female</w:t>
            </w:r>
          </w:p>
          <w:p w14:paraId="71FF0B1F" w14:textId="77777777" w:rsidR="003A6CCD" w:rsidRPr="00274342" w:rsidRDefault="003A6CCD" w:rsidP="00274342">
            <w:pPr>
              <w:spacing w:line="276" w:lineRule="auto"/>
              <w:ind w:right="-433"/>
              <w:jc w:val="both"/>
              <w:rPr>
                <w:rFonts w:ascii="Garamond" w:hAnsi="Garamond"/>
                <w:lang w:val="it-IT"/>
              </w:rPr>
            </w:pPr>
            <w:r w:rsidRPr="00274342">
              <w:rPr>
                <w:rFonts w:ascii="Garamond" w:hAnsi="Garamond"/>
                <w:color w:val="808080" w:themeColor="background1" w:themeShade="80"/>
                <w:lang w:val="it-IT"/>
              </w:rPr>
              <w:t>Address</w:t>
            </w:r>
            <w:r w:rsidRPr="00274342">
              <w:rPr>
                <w:rFonts w:ascii="Garamond" w:hAnsi="Garamond"/>
                <w:lang w:val="it-IT"/>
              </w:rPr>
              <w:t>: p.zza Martiri della Libertà, 33 56127 Pisa (Italy)</w:t>
            </w:r>
          </w:p>
          <w:p w14:paraId="605A8957" w14:textId="77777777" w:rsidR="003A6CCD" w:rsidRPr="00274342" w:rsidRDefault="003A6CCD" w:rsidP="00274342">
            <w:pPr>
              <w:spacing w:line="276" w:lineRule="auto"/>
              <w:ind w:right="-433"/>
              <w:jc w:val="both"/>
              <w:rPr>
                <w:rFonts w:ascii="Garamond" w:hAnsi="Garamond"/>
                <w:lang w:val="it-IT"/>
              </w:rPr>
            </w:pPr>
            <w:r w:rsidRPr="00274342">
              <w:rPr>
                <w:rFonts w:ascii="Garamond" w:hAnsi="Garamond"/>
                <w:color w:val="808080" w:themeColor="background1" w:themeShade="80"/>
                <w:lang w:val="it-IT"/>
              </w:rPr>
              <w:t>Telephone:</w:t>
            </w:r>
            <w:r w:rsidRPr="00274342">
              <w:rPr>
                <w:rFonts w:ascii="Garamond" w:hAnsi="Garamond"/>
                <w:lang w:val="it-IT"/>
              </w:rPr>
              <w:t xml:space="preserve"> +39 050 883151</w:t>
            </w:r>
          </w:p>
          <w:p w14:paraId="0C53A9CC" w14:textId="77777777" w:rsidR="003A6CCD" w:rsidRPr="00274342" w:rsidRDefault="003A6CCD" w:rsidP="00274342">
            <w:pPr>
              <w:spacing w:line="276" w:lineRule="auto"/>
              <w:ind w:right="-433"/>
              <w:jc w:val="both"/>
              <w:rPr>
                <w:rFonts w:ascii="Garamond" w:hAnsi="Garamond"/>
                <w:lang w:val="it-IT"/>
              </w:rPr>
            </w:pPr>
            <w:r w:rsidRPr="00274342">
              <w:rPr>
                <w:rFonts w:ascii="Garamond" w:hAnsi="Garamond"/>
                <w:color w:val="808080" w:themeColor="background1" w:themeShade="80"/>
                <w:lang w:val="it-IT"/>
              </w:rPr>
              <w:t>Mobile:</w:t>
            </w:r>
            <w:r w:rsidRPr="00274342">
              <w:rPr>
                <w:rFonts w:ascii="Garamond" w:hAnsi="Garamond"/>
                <w:lang w:val="it-IT"/>
              </w:rPr>
              <w:t xml:space="preserve"> +39 348 6626967</w:t>
            </w:r>
          </w:p>
          <w:p w14:paraId="00A5ACC3" w14:textId="77777777" w:rsidR="003A6CCD" w:rsidRPr="00274342" w:rsidRDefault="003A6CCD" w:rsidP="00274342">
            <w:pPr>
              <w:spacing w:line="276" w:lineRule="auto"/>
              <w:ind w:right="-431"/>
              <w:jc w:val="both"/>
              <w:rPr>
                <w:rFonts w:ascii="Garamond" w:hAnsi="Garamond"/>
                <w:lang w:val="it-IT"/>
              </w:rPr>
            </w:pPr>
            <w:r w:rsidRPr="00274342">
              <w:rPr>
                <w:rFonts w:ascii="Garamond" w:hAnsi="Garamond"/>
                <w:color w:val="808080" w:themeColor="background1" w:themeShade="80"/>
                <w:lang w:val="it-IT"/>
              </w:rPr>
              <w:t>E-Mail:</w:t>
            </w:r>
            <w:r w:rsidRPr="00274342">
              <w:rPr>
                <w:rFonts w:ascii="Garamond" w:hAnsi="Garamond"/>
                <w:lang w:val="it-IT"/>
              </w:rPr>
              <w:t xml:space="preserve"> </w:t>
            </w:r>
            <w:hyperlink r:id="rId8" w:history="1">
              <w:r w:rsidRPr="00274342">
                <w:rPr>
                  <w:rStyle w:val="Collegamentoipertestuale"/>
                  <w:rFonts w:ascii="Garamond" w:hAnsi="Garamond"/>
                  <w:color w:val="C0504D" w:themeColor="accent2"/>
                  <w:lang w:val="it-IT"/>
                </w:rPr>
                <w:t>alessandra.francini@santannapisa.it</w:t>
              </w:r>
            </w:hyperlink>
          </w:p>
        </w:tc>
        <w:tc>
          <w:tcPr>
            <w:tcW w:w="2696" w:type="dxa"/>
          </w:tcPr>
          <w:p w14:paraId="6EE16A69" w14:textId="77777777" w:rsidR="003A6CCD" w:rsidRPr="00274342" w:rsidRDefault="003A6CCD" w:rsidP="00274342">
            <w:pPr>
              <w:ind w:right="200"/>
              <w:jc w:val="both"/>
              <w:rPr>
                <w:rFonts w:ascii="Garamond" w:hAnsi="Garamond"/>
              </w:rPr>
            </w:pPr>
            <w:r w:rsidRPr="00274342">
              <w:rPr>
                <w:rFonts w:ascii="Garamond" w:hAnsi="Garamond"/>
                <w:noProof/>
                <w:lang w:val="en-US" w:eastAsia="en-US"/>
              </w:rPr>
              <w:drawing>
                <wp:inline distT="0" distB="0" distL="0" distR="0" wp14:anchorId="5961452A" wp14:editId="03A74982">
                  <wp:extent cx="1454150" cy="1918071"/>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116" cy="1921983"/>
                          </a:xfrm>
                          <a:prstGeom prst="rect">
                            <a:avLst/>
                          </a:prstGeom>
                          <a:noFill/>
                        </pic:spPr>
                      </pic:pic>
                    </a:graphicData>
                  </a:graphic>
                </wp:inline>
              </w:drawing>
            </w:r>
          </w:p>
        </w:tc>
      </w:tr>
    </w:tbl>
    <w:p w14:paraId="47F5E1F3" w14:textId="77777777" w:rsidR="003A6CCD" w:rsidRPr="00274342" w:rsidRDefault="003A6CCD" w:rsidP="00274342">
      <w:pPr>
        <w:jc w:val="both"/>
        <w:rPr>
          <w:rFonts w:ascii="Garamond" w:hAnsi="Garamond"/>
        </w:rPr>
      </w:pPr>
    </w:p>
    <w:tbl>
      <w:tblPr>
        <w:tblW w:w="9740" w:type="dxa"/>
        <w:tblInd w:w="108" w:type="dxa"/>
        <w:tblLayout w:type="fixed"/>
        <w:tblLook w:val="0000" w:firstRow="0" w:lastRow="0" w:firstColumn="0" w:lastColumn="0" w:noHBand="0" w:noVBand="0"/>
      </w:tblPr>
      <w:tblGrid>
        <w:gridCol w:w="2652"/>
        <w:gridCol w:w="7088"/>
      </w:tblGrid>
      <w:tr w:rsidR="003A6CCD" w:rsidRPr="00274342" w14:paraId="6BCA9499" w14:textId="77777777" w:rsidTr="00690E0A">
        <w:trPr>
          <w:trHeight w:val="432"/>
        </w:trPr>
        <w:tc>
          <w:tcPr>
            <w:tcW w:w="2652" w:type="dxa"/>
            <w:tcBorders>
              <w:top w:val="single" w:sz="4" w:space="0" w:color="000000"/>
              <w:left w:val="single" w:sz="4" w:space="0" w:color="000000"/>
              <w:bottom w:val="single" w:sz="4" w:space="0" w:color="000000"/>
            </w:tcBorders>
            <w:shd w:val="clear" w:color="auto" w:fill="F2F2F2"/>
            <w:vAlign w:val="center"/>
          </w:tcPr>
          <w:p w14:paraId="3EE9FEF2" w14:textId="77777777" w:rsidR="003A6CCD" w:rsidRPr="00274342" w:rsidRDefault="003A6CCD" w:rsidP="00274342">
            <w:pPr>
              <w:pStyle w:val="Didascalia"/>
              <w:jc w:val="both"/>
              <w:rPr>
                <w:rFonts w:ascii="Garamond" w:eastAsiaTheme="minorEastAsia" w:hAnsi="Garamond" w:cstheme="minorBidi"/>
                <w:b/>
                <w:i w:val="0"/>
                <w:iCs w:val="0"/>
                <w:color w:val="auto"/>
                <w:kern w:val="0"/>
                <w:sz w:val="24"/>
                <w:lang w:val="en-GB" w:eastAsia="it-IT" w:bidi="ar-SA"/>
              </w:rPr>
            </w:pPr>
            <w:r w:rsidRPr="00274342">
              <w:rPr>
                <w:rFonts w:ascii="Garamond" w:eastAsiaTheme="minorEastAsia" w:hAnsi="Garamond" w:cstheme="minorBidi"/>
                <w:b/>
                <w:i w:val="0"/>
                <w:iCs w:val="0"/>
                <w:color w:val="auto"/>
                <w:kern w:val="0"/>
                <w:sz w:val="24"/>
                <w:lang w:val="en-GB" w:eastAsia="it-IT" w:bidi="ar-SA"/>
              </w:rPr>
              <w:t>Source</w:t>
            </w:r>
          </w:p>
        </w:tc>
        <w:tc>
          <w:tcPr>
            <w:tcW w:w="70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E65152" w14:textId="77777777" w:rsidR="003A6CCD" w:rsidRPr="00274342" w:rsidRDefault="003A6CCD" w:rsidP="00274342">
            <w:pPr>
              <w:pStyle w:val="Didascalia"/>
              <w:jc w:val="both"/>
              <w:rPr>
                <w:rFonts w:ascii="Garamond" w:eastAsiaTheme="minorEastAsia" w:hAnsi="Garamond" w:cstheme="minorBidi"/>
                <w:b/>
                <w:i w:val="0"/>
                <w:iCs w:val="0"/>
                <w:color w:val="auto"/>
                <w:kern w:val="0"/>
                <w:sz w:val="24"/>
                <w:lang w:val="en-GB" w:eastAsia="it-IT" w:bidi="ar-SA"/>
              </w:rPr>
            </w:pPr>
            <w:r w:rsidRPr="00274342">
              <w:rPr>
                <w:rFonts w:ascii="Garamond" w:eastAsiaTheme="minorEastAsia" w:hAnsi="Garamond" w:cstheme="minorBidi"/>
                <w:b/>
                <w:i w:val="0"/>
                <w:iCs w:val="0"/>
                <w:color w:val="auto"/>
                <w:kern w:val="0"/>
                <w:sz w:val="24"/>
                <w:lang w:val="en-GB" w:eastAsia="it-IT" w:bidi="ar-SA"/>
              </w:rPr>
              <w:t>URL</w:t>
            </w:r>
          </w:p>
        </w:tc>
      </w:tr>
      <w:tr w:rsidR="003A6CCD" w:rsidRPr="00274342" w14:paraId="21A2515D" w14:textId="77777777" w:rsidTr="00690E0A">
        <w:trPr>
          <w:trHeight w:val="319"/>
        </w:trPr>
        <w:tc>
          <w:tcPr>
            <w:tcW w:w="2652" w:type="dxa"/>
            <w:tcBorders>
              <w:top w:val="single" w:sz="4" w:space="0" w:color="000000"/>
              <w:left w:val="single" w:sz="4" w:space="0" w:color="000000"/>
              <w:bottom w:val="single" w:sz="4" w:space="0" w:color="000000"/>
            </w:tcBorders>
            <w:shd w:val="clear" w:color="auto" w:fill="auto"/>
            <w:vAlign w:val="center"/>
          </w:tcPr>
          <w:p w14:paraId="55B39B4E" w14:textId="77777777" w:rsidR="003A6CCD" w:rsidRPr="00274342" w:rsidRDefault="003A6CCD" w:rsidP="00274342">
            <w:pPr>
              <w:pStyle w:val="Didascalia"/>
              <w:jc w:val="both"/>
              <w:rPr>
                <w:rFonts w:ascii="Garamond" w:eastAsiaTheme="minorEastAsia" w:hAnsi="Garamond" w:cstheme="minorBidi"/>
                <w:i w:val="0"/>
                <w:iCs w:val="0"/>
                <w:color w:val="000000" w:themeColor="text1"/>
                <w:kern w:val="0"/>
                <w:sz w:val="24"/>
                <w:lang w:val="en-GB" w:eastAsia="it-IT" w:bidi="ar-SA"/>
              </w:rPr>
            </w:pPr>
            <w:r w:rsidRPr="00274342">
              <w:rPr>
                <w:rFonts w:ascii="Garamond" w:eastAsiaTheme="minorEastAsia" w:hAnsi="Garamond" w:cstheme="minorBidi"/>
                <w:i w:val="0"/>
                <w:iCs w:val="0"/>
                <w:color w:val="000000" w:themeColor="text1"/>
                <w:kern w:val="0"/>
                <w:sz w:val="24"/>
                <w:lang w:val="en-GB" w:eastAsia="it-IT" w:bidi="ar-SA"/>
              </w:rPr>
              <w:t>Present Employer website</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9E490" w14:textId="77777777" w:rsidR="003A6CCD" w:rsidRPr="00A4296F" w:rsidRDefault="00E311CC" w:rsidP="00274342">
            <w:pPr>
              <w:pStyle w:val="Didascalia"/>
              <w:snapToGrid w:val="0"/>
              <w:jc w:val="both"/>
              <w:rPr>
                <w:rFonts w:ascii="Garamond" w:eastAsiaTheme="minorEastAsia" w:hAnsi="Garamond" w:cstheme="minorBidi"/>
                <w:i w:val="0"/>
                <w:iCs w:val="0"/>
                <w:color w:val="C0504D" w:themeColor="accent2"/>
                <w:kern w:val="0"/>
                <w:sz w:val="24"/>
                <w:lang w:val="en-GB" w:eastAsia="it-IT" w:bidi="ar-SA"/>
              </w:rPr>
            </w:pPr>
            <w:hyperlink r:id="rId10" w:history="1">
              <w:r w:rsidR="003A6CCD" w:rsidRPr="00A4296F">
                <w:rPr>
                  <w:rStyle w:val="Collegamentoipertestuale"/>
                  <w:rFonts w:ascii="Garamond" w:eastAsiaTheme="minorEastAsia" w:hAnsi="Garamond" w:cstheme="minorBidi"/>
                  <w:i w:val="0"/>
                  <w:iCs w:val="0"/>
                  <w:color w:val="C0504D" w:themeColor="accent2"/>
                  <w:kern w:val="0"/>
                  <w:sz w:val="24"/>
                  <w:u w:val="none"/>
                  <w:lang w:val="en-GB" w:eastAsia="it-IT" w:bidi="ar-SA"/>
                </w:rPr>
                <w:t>http://www.santannapisa.it/it/alessandra-francini</w:t>
              </w:r>
            </w:hyperlink>
          </w:p>
        </w:tc>
      </w:tr>
      <w:tr w:rsidR="003A6CCD" w:rsidRPr="00274342" w14:paraId="39AF9786" w14:textId="77777777" w:rsidTr="00690E0A">
        <w:trPr>
          <w:trHeight w:val="155"/>
        </w:trPr>
        <w:tc>
          <w:tcPr>
            <w:tcW w:w="2652" w:type="dxa"/>
            <w:tcBorders>
              <w:top w:val="single" w:sz="4" w:space="0" w:color="000000"/>
              <w:left w:val="single" w:sz="4" w:space="0" w:color="000000"/>
              <w:bottom w:val="single" w:sz="4" w:space="0" w:color="000000"/>
            </w:tcBorders>
            <w:shd w:val="clear" w:color="auto" w:fill="auto"/>
            <w:vAlign w:val="center"/>
          </w:tcPr>
          <w:p w14:paraId="6B182996" w14:textId="77777777" w:rsidR="003A6CCD" w:rsidRPr="00274342" w:rsidRDefault="003A6CCD" w:rsidP="00274342">
            <w:pPr>
              <w:pStyle w:val="Didascalia"/>
              <w:jc w:val="both"/>
              <w:rPr>
                <w:rFonts w:ascii="Garamond" w:eastAsiaTheme="minorEastAsia" w:hAnsi="Garamond" w:cstheme="minorBidi"/>
                <w:i w:val="0"/>
                <w:iCs w:val="0"/>
                <w:color w:val="000000" w:themeColor="text1"/>
                <w:kern w:val="0"/>
                <w:sz w:val="24"/>
                <w:lang w:val="en-GB" w:eastAsia="it-IT" w:bidi="ar-SA"/>
              </w:rPr>
            </w:pPr>
            <w:r w:rsidRPr="00274342">
              <w:rPr>
                <w:rFonts w:ascii="Garamond" w:eastAsiaTheme="minorEastAsia" w:hAnsi="Garamond" w:cstheme="minorBidi"/>
                <w:i w:val="0"/>
                <w:iCs w:val="0"/>
                <w:color w:val="000000" w:themeColor="text1"/>
                <w:kern w:val="0"/>
                <w:sz w:val="24"/>
                <w:lang w:val="en-GB" w:eastAsia="it-IT" w:bidi="ar-SA"/>
              </w:rPr>
              <w:t>Scopus</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0404D" w14:textId="77777777" w:rsidR="003A6CCD" w:rsidRPr="00A4296F" w:rsidRDefault="00E311CC" w:rsidP="00274342">
            <w:pPr>
              <w:pStyle w:val="Didascalia"/>
              <w:snapToGrid w:val="0"/>
              <w:jc w:val="both"/>
              <w:rPr>
                <w:rFonts w:ascii="Garamond" w:eastAsiaTheme="minorEastAsia" w:hAnsi="Garamond" w:cstheme="minorBidi"/>
                <w:i w:val="0"/>
                <w:iCs w:val="0"/>
                <w:color w:val="C0504D" w:themeColor="accent2"/>
                <w:kern w:val="0"/>
                <w:sz w:val="24"/>
                <w:lang w:val="en-GB" w:eastAsia="it-IT" w:bidi="ar-SA"/>
              </w:rPr>
            </w:pPr>
            <w:hyperlink r:id="rId11" w:history="1">
              <w:r w:rsidR="003A6CCD" w:rsidRPr="00A4296F">
                <w:rPr>
                  <w:rStyle w:val="Collegamentoipertestuale"/>
                  <w:rFonts w:ascii="Garamond" w:eastAsiaTheme="minorEastAsia" w:hAnsi="Garamond" w:cstheme="minorBidi"/>
                  <w:i w:val="0"/>
                  <w:iCs w:val="0"/>
                  <w:color w:val="C0504D" w:themeColor="accent2"/>
                  <w:kern w:val="0"/>
                  <w:sz w:val="24"/>
                  <w:u w:val="none"/>
                  <w:lang w:val="en-GB" w:eastAsia="it-IT" w:bidi="ar-SA"/>
                </w:rPr>
                <w:t>https://www.scopus.com/authid/detail.uri?authorId=12773011400</w:t>
              </w:r>
            </w:hyperlink>
          </w:p>
        </w:tc>
      </w:tr>
      <w:tr w:rsidR="003A6CCD" w:rsidRPr="00274342" w14:paraId="56228D68" w14:textId="77777777" w:rsidTr="00690E0A">
        <w:trPr>
          <w:trHeight w:val="275"/>
        </w:trPr>
        <w:tc>
          <w:tcPr>
            <w:tcW w:w="2652" w:type="dxa"/>
            <w:tcBorders>
              <w:top w:val="single" w:sz="4" w:space="0" w:color="000000"/>
              <w:left w:val="single" w:sz="4" w:space="0" w:color="000000"/>
              <w:bottom w:val="single" w:sz="4" w:space="0" w:color="000000"/>
            </w:tcBorders>
            <w:shd w:val="clear" w:color="auto" w:fill="auto"/>
            <w:vAlign w:val="center"/>
          </w:tcPr>
          <w:p w14:paraId="2054C972" w14:textId="77777777" w:rsidR="003A6CCD" w:rsidRPr="00274342" w:rsidRDefault="003A6CCD" w:rsidP="00274342">
            <w:pPr>
              <w:pStyle w:val="Didascalia"/>
              <w:jc w:val="both"/>
              <w:rPr>
                <w:rFonts w:ascii="Garamond" w:eastAsiaTheme="minorEastAsia" w:hAnsi="Garamond" w:cstheme="minorBidi"/>
                <w:i w:val="0"/>
                <w:iCs w:val="0"/>
                <w:color w:val="000000" w:themeColor="text1"/>
                <w:kern w:val="0"/>
                <w:sz w:val="24"/>
                <w:lang w:val="en-GB" w:eastAsia="it-IT" w:bidi="ar-SA"/>
              </w:rPr>
            </w:pPr>
            <w:r w:rsidRPr="00274342">
              <w:rPr>
                <w:rFonts w:ascii="Garamond" w:eastAsiaTheme="minorEastAsia" w:hAnsi="Garamond" w:cstheme="minorBidi"/>
                <w:i w:val="0"/>
                <w:iCs w:val="0"/>
                <w:color w:val="000000" w:themeColor="text1"/>
                <w:kern w:val="0"/>
                <w:sz w:val="24"/>
                <w:lang w:val="en-GB" w:eastAsia="it-IT" w:bidi="ar-SA"/>
              </w:rPr>
              <w:t>Google Scholar</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0E51D" w14:textId="77777777" w:rsidR="003A6CCD" w:rsidRPr="00A4296F" w:rsidRDefault="00E311CC" w:rsidP="00274342">
            <w:pPr>
              <w:pStyle w:val="Didascalia"/>
              <w:snapToGrid w:val="0"/>
              <w:jc w:val="both"/>
              <w:rPr>
                <w:rFonts w:ascii="Garamond" w:eastAsiaTheme="minorEastAsia" w:hAnsi="Garamond" w:cstheme="minorBidi"/>
                <w:i w:val="0"/>
                <w:iCs w:val="0"/>
                <w:color w:val="C0504D" w:themeColor="accent2"/>
                <w:kern w:val="0"/>
                <w:sz w:val="24"/>
                <w:lang w:val="en-GB" w:eastAsia="it-IT" w:bidi="ar-SA"/>
              </w:rPr>
            </w:pPr>
            <w:hyperlink r:id="rId12" w:history="1">
              <w:r w:rsidR="003A6CCD" w:rsidRPr="00A4296F">
                <w:rPr>
                  <w:rStyle w:val="Collegamentoipertestuale"/>
                  <w:rFonts w:ascii="Garamond" w:hAnsi="Garamond"/>
                  <w:i w:val="0"/>
                  <w:color w:val="C0504D" w:themeColor="accent2"/>
                  <w:sz w:val="24"/>
                  <w:u w:val="none"/>
                </w:rPr>
                <w:t>https://scholar.google.com/citations?hl=en&amp;user=fDAxFz8AAAAJ</w:t>
              </w:r>
            </w:hyperlink>
          </w:p>
        </w:tc>
      </w:tr>
      <w:tr w:rsidR="003A6CCD" w:rsidRPr="00274342" w14:paraId="04D7EE3B" w14:textId="77777777" w:rsidTr="00690E0A">
        <w:trPr>
          <w:trHeight w:val="125"/>
        </w:trPr>
        <w:tc>
          <w:tcPr>
            <w:tcW w:w="2652" w:type="dxa"/>
            <w:tcBorders>
              <w:top w:val="single" w:sz="4" w:space="0" w:color="000000"/>
              <w:left w:val="single" w:sz="4" w:space="0" w:color="000000"/>
              <w:bottom w:val="single" w:sz="4" w:space="0" w:color="000000"/>
            </w:tcBorders>
            <w:shd w:val="clear" w:color="auto" w:fill="auto"/>
            <w:vAlign w:val="center"/>
          </w:tcPr>
          <w:p w14:paraId="0697C300" w14:textId="77777777" w:rsidR="003A6CCD" w:rsidRPr="00274342" w:rsidRDefault="003A6CCD" w:rsidP="00274342">
            <w:pPr>
              <w:pStyle w:val="Didascalia"/>
              <w:jc w:val="both"/>
              <w:rPr>
                <w:rFonts w:ascii="Garamond" w:eastAsiaTheme="minorEastAsia" w:hAnsi="Garamond" w:cstheme="minorBidi"/>
                <w:i w:val="0"/>
                <w:iCs w:val="0"/>
                <w:color w:val="000000" w:themeColor="text1"/>
                <w:kern w:val="0"/>
                <w:sz w:val="24"/>
                <w:lang w:val="en-GB" w:eastAsia="it-IT" w:bidi="ar-SA"/>
              </w:rPr>
            </w:pPr>
            <w:r w:rsidRPr="00274342">
              <w:rPr>
                <w:rFonts w:ascii="Garamond" w:eastAsiaTheme="minorEastAsia" w:hAnsi="Garamond" w:cstheme="minorBidi"/>
                <w:i w:val="0"/>
                <w:iCs w:val="0"/>
                <w:color w:val="000000" w:themeColor="text1"/>
                <w:kern w:val="0"/>
                <w:sz w:val="24"/>
                <w:lang w:val="en-GB" w:eastAsia="it-IT" w:bidi="ar-SA"/>
              </w:rPr>
              <w:t>Research Gate</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07FEA" w14:textId="77777777" w:rsidR="003A6CCD" w:rsidRPr="00A4296F" w:rsidRDefault="00E311CC" w:rsidP="00274342">
            <w:pPr>
              <w:pStyle w:val="Didascalia"/>
              <w:snapToGrid w:val="0"/>
              <w:jc w:val="both"/>
              <w:rPr>
                <w:rFonts w:ascii="Garamond" w:eastAsiaTheme="minorEastAsia" w:hAnsi="Garamond" w:cstheme="minorBidi"/>
                <w:i w:val="0"/>
                <w:iCs w:val="0"/>
                <w:color w:val="C0504D" w:themeColor="accent2"/>
                <w:kern w:val="0"/>
                <w:sz w:val="24"/>
                <w:lang w:val="en-GB" w:eastAsia="it-IT" w:bidi="ar-SA"/>
              </w:rPr>
            </w:pPr>
            <w:hyperlink r:id="rId13" w:history="1">
              <w:r w:rsidR="003A6CCD" w:rsidRPr="00A4296F">
                <w:rPr>
                  <w:rStyle w:val="Collegamentoipertestuale"/>
                  <w:rFonts w:ascii="Garamond" w:hAnsi="Garamond"/>
                  <w:i w:val="0"/>
                  <w:color w:val="C0504D" w:themeColor="accent2"/>
                  <w:sz w:val="24"/>
                  <w:u w:val="none"/>
                </w:rPr>
                <w:t>https://www.researchgate.net/profile/Alessandra-Francini</w:t>
              </w:r>
            </w:hyperlink>
          </w:p>
        </w:tc>
      </w:tr>
      <w:tr w:rsidR="003A6CCD" w:rsidRPr="00274342" w14:paraId="5F45D358" w14:textId="77777777" w:rsidTr="00690E0A">
        <w:trPr>
          <w:trHeight w:val="387"/>
        </w:trPr>
        <w:tc>
          <w:tcPr>
            <w:tcW w:w="2652" w:type="dxa"/>
            <w:tcBorders>
              <w:top w:val="single" w:sz="4" w:space="0" w:color="000000"/>
              <w:left w:val="single" w:sz="4" w:space="0" w:color="000000"/>
              <w:bottom w:val="single" w:sz="4" w:space="0" w:color="000000"/>
            </w:tcBorders>
            <w:shd w:val="clear" w:color="auto" w:fill="auto"/>
            <w:vAlign w:val="center"/>
          </w:tcPr>
          <w:p w14:paraId="6ADB0614" w14:textId="77777777" w:rsidR="003A6CCD" w:rsidRPr="00274342" w:rsidRDefault="003A6CCD" w:rsidP="00274342">
            <w:pPr>
              <w:pStyle w:val="Didascalia"/>
              <w:jc w:val="both"/>
              <w:rPr>
                <w:rFonts w:ascii="Garamond" w:eastAsiaTheme="minorEastAsia" w:hAnsi="Garamond" w:cstheme="minorBidi"/>
                <w:i w:val="0"/>
                <w:iCs w:val="0"/>
                <w:color w:val="000000" w:themeColor="text1"/>
                <w:kern w:val="0"/>
                <w:sz w:val="24"/>
                <w:lang w:val="en-GB" w:eastAsia="it-IT" w:bidi="ar-SA"/>
              </w:rPr>
            </w:pPr>
            <w:r w:rsidRPr="00274342">
              <w:rPr>
                <w:rFonts w:ascii="Garamond" w:eastAsiaTheme="minorEastAsia" w:hAnsi="Garamond" w:cstheme="minorBidi"/>
                <w:i w:val="0"/>
                <w:iCs w:val="0"/>
                <w:color w:val="000000" w:themeColor="text1"/>
                <w:kern w:val="0"/>
                <w:sz w:val="24"/>
                <w:lang w:val="en-GB" w:eastAsia="it-IT" w:bidi="ar-SA"/>
              </w:rPr>
              <w:t>Web of Science</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1364" w14:textId="621D24AF" w:rsidR="003A6CCD" w:rsidRPr="00A4296F" w:rsidRDefault="00E311CC" w:rsidP="00274342">
            <w:pPr>
              <w:pStyle w:val="Didascalia"/>
              <w:snapToGrid w:val="0"/>
              <w:jc w:val="both"/>
              <w:rPr>
                <w:rFonts w:ascii="Garamond" w:hAnsi="Garamond"/>
                <w:color w:val="C0504D" w:themeColor="accent2"/>
                <w:sz w:val="24"/>
              </w:rPr>
            </w:pPr>
            <w:hyperlink r:id="rId14" w:history="1">
              <w:r w:rsidR="003A6CCD" w:rsidRPr="00A4296F">
                <w:rPr>
                  <w:rStyle w:val="Collegamentoipertestuale"/>
                  <w:rFonts w:ascii="Garamond" w:eastAsiaTheme="minorEastAsia" w:hAnsi="Garamond" w:cstheme="minorBidi"/>
                  <w:i w:val="0"/>
                  <w:iCs w:val="0"/>
                  <w:color w:val="C0504D" w:themeColor="accent2"/>
                  <w:kern w:val="0"/>
                  <w:sz w:val="24"/>
                  <w:u w:val="none"/>
                  <w:lang w:val="en-GB" w:eastAsia="it-IT" w:bidi="ar-SA"/>
                </w:rPr>
                <w:t>https://www.webofscience.com/wos/author/record/427859</w:t>
              </w:r>
            </w:hyperlink>
          </w:p>
        </w:tc>
      </w:tr>
      <w:tr w:rsidR="003A6CCD" w:rsidRPr="00274342" w14:paraId="5B47AB59" w14:textId="77777777" w:rsidTr="00690E0A">
        <w:trPr>
          <w:trHeight w:val="237"/>
        </w:trPr>
        <w:tc>
          <w:tcPr>
            <w:tcW w:w="2652" w:type="dxa"/>
            <w:tcBorders>
              <w:top w:val="single" w:sz="4" w:space="0" w:color="000000"/>
              <w:left w:val="single" w:sz="4" w:space="0" w:color="000000"/>
              <w:bottom w:val="single" w:sz="4" w:space="0" w:color="000000"/>
            </w:tcBorders>
            <w:shd w:val="clear" w:color="auto" w:fill="auto"/>
            <w:vAlign w:val="center"/>
          </w:tcPr>
          <w:p w14:paraId="14C9C617" w14:textId="77777777" w:rsidR="003A6CCD" w:rsidRPr="00274342" w:rsidRDefault="003A6CCD" w:rsidP="00274342">
            <w:pPr>
              <w:pStyle w:val="Didascalia"/>
              <w:jc w:val="both"/>
              <w:rPr>
                <w:rFonts w:ascii="Garamond" w:eastAsiaTheme="minorEastAsia" w:hAnsi="Garamond" w:cstheme="minorBidi"/>
                <w:i w:val="0"/>
                <w:iCs w:val="0"/>
                <w:color w:val="000000" w:themeColor="text1"/>
                <w:kern w:val="0"/>
                <w:sz w:val="24"/>
                <w:lang w:val="en-GB" w:eastAsia="it-IT" w:bidi="ar-SA"/>
              </w:rPr>
            </w:pPr>
            <w:r w:rsidRPr="00274342">
              <w:rPr>
                <w:rFonts w:ascii="Garamond" w:eastAsiaTheme="minorEastAsia" w:hAnsi="Garamond" w:cstheme="minorBidi"/>
                <w:i w:val="0"/>
                <w:iCs w:val="0"/>
                <w:color w:val="000000" w:themeColor="text1"/>
                <w:kern w:val="0"/>
                <w:sz w:val="24"/>
                <w:lang w:val="en-GB" w:eastAsia="it-IT" w:bidi="ar-SA"/>
              </w:rPr>
              <w:t>ResearcherID</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12225" w14:textId="77777777" w:rsidR="003A6CCD" w:rsidRPr="00A4296F" w:rsidRDefault="00E311CC" w:rsidP="00274342">
            <w:pPr>
              <w:pStyle w:val="Didascalia"/>
              <w:snapToGrid w:val="0"/>
              <w:jc w:val="both"/>
              <w:rPr>
                <w:rFonts w:ascii="Garamond" w:eastAsiaTheme="minorEastAsia" w:hAnsi="Garamond" w:cstheme="minorBidi"/>
                <w:i w:val="0"/>
                <w:iCs w:val="0"/>
                <w:color w:val="C0504D" w:themeColor="accent2"/>
                <w:kern w:val="0"/>
                <w:sz w:val="24"/>
                <w:lang w:val="en-GB" w:eastAsia="it-IT" w:bidi="ar-SA"/>
              </w:rPr>
            </w:pPr>
            <w:hyperlink r:id="rId15" w:history="1">
              <w:r w:rsidR="003A6CCD" w:rsidRPr="00A4296F">
                <w:rPr>
                  <w:rStyle w:val="Collegamentoipertestuale"/>
                  <w:rFonts w:ascii="Garamond" w:eastAsiaTheme="minorEastAsia" w:hAnsi="Garamond" w:cstheme="minorBidi"/>
                  <w:i w:val="0"/>
                  <w:iCs w:val="0"/>
                  <w:color w:val="C0504D" w:themeColor="accent2"/>
                  <w:kern w:val="0"/>
                  <w:sz w:val="24"/>
                  <w:u w:val="none"/>
                  <w:lang w:val="en-GB" w:eastAsia="it-IT" w:bidi="ar-SA"/>
                </w:rPr>
                <w:t>https://orcid.org/0000-0003-3471-1444</w:t>
              </w:r>
            </w:hyperlink>
          </w:p>
        </w:tc>
      </w:tr>
    </w:tbl>
    <w:p w14:paraId="6785613A" w14:textId="77777777" w:rsidR="003A6CCD" w:rsidRPr="00274342" w:rsidRDefault="003A6CCD" w:rsidP="00274342">
      <w:pPr>
        <w:widowControl w:val="0"/>
        <w:autoSpaceDE w:val="0"/>
        <w:autoSpaceDN w:val="0"/>
        <w:adjustRightInd w:val="0"/>
        <w:spacing w:line="320" w:lineRule="exact"/>
        <w:jc w:val="both"/>
        <w:rPr>
          <w:rFonts w:ascii="Garamond" w:hAnsi="Garamond"/>
          <w:lang w:val="it-IT"/>
        </w:rPr>
      </w:pPr>
    </w:p>
    <w:p w14:paraId="02EFDD7E" w14:textId="77777777" w:rsidR="003A6CCD" w:rsidRPr="004B660B" w:rsidRDefault="003A6CCD" w:rsidP="00274342">
      <w:pPr>
        <w:widowControl w:val="0"/>
        <w:autoSpaceDE w:val="0"/>
        <w:autoSpaceDN w:val="0"/>
        <w:adjustRightInd w:val="0"/>
        <w:spacing w:line="320" w:lineRule="exact"/>
        <w:jc w:val="both"/>
        <w:rPr>
          <w:rFonts w:ascii="Garamond" w:hAnsi="Garamond"/>
          <w:b/>
          <w:color w:val="C00000"/>
          <w:sz w:val="28"/>
          <w:u w:val="single"/>
          <w:lang w:val="en-US"/>
        </w:rPr>
      </w:pPr>
      <w:r w:rsidRPr="004B660B">
        <w:rPr>
          <w:rFonts w:ascii="Garamond" w:hAnsi="Garamond"/>
          <w:b/>
          <w:color w:val="C00000"/>
          <w:sz w:val="28"/>
          <w:u w:val="single"/>
          <w:lang w:val="it-IT"/>
        </w:rPr>
        <w:t>2.</w:t>
      </w:r>
      <w:r w:rsidRPr="004B660B">
        <w:rPr>
          <w:rFonts w:ascii="Garamond" w:hAnsi="Garamond"/>
          <w:b/>
          <w:color w:val="C00000"/>
          <w:sz w:val="28"/>
          <w:u w:val="single"/>
          <w:lang w:val="en-US"/>
        </w:rPr>
        <w:t xml:space="preserve"> Current position</w:t>
      </w:r>
    </w:p>
    <w:p w14:paraId="764A7CDF" w14:textId="77777777" w:rsidR="00274342" w:rsidRDefault="00274342" w:rsidP="00274342">
      <w:pPr>
        <w:spacing w:line="320" w:lineRule="exact"/>
        <w:jc w:val="both"/>
        <w:rPr>
          <w:rFonts w:ascii="Garamond" w:hAnsi="Garamond"/>
          <w:b/>
          <w:lang w:val="it-IT"/>
        </w:rPr>
      </w:pPr>
    </w:p>
    <w:p w14:paraId="4710E212" w14:textId="77777777" w:rsidR="003A6CCD" w:rsidRPr="00274342" w:rsidRDefault="003A6CCD" w:rsidP="00274342">
      <w:pPr>
        <w:spacing w:line="320" w:lineRule="exact"/>
        <w:jc w:val="both"/>
        <w:rPr>
          <w:rFonts w:ascii="Garamond" w:hAnsi="Garamond"/>
          <w:lang w:val="en-US"/>
        </w:rPr>
      </w:pPr>
      <w:r w:rsidRPr="00274342">
        <w:rPr>
          <w:rFonts w:ascii="Garamond" w:hAnsi="Garamond"/>
          <w:b/>
          <w:lang w:val="it-IT"/>
        </w:rPr>
        <w:t>Lab Technician</w:t>
      </w:r>
      <w:r w:rsidRPr="00274342">
        <w:rPr>
          <w:rFonts w:ascii="Garamond" w:hAnsi="Garamond"/>
          <w:lang w:val="it-IT"/>
        </w:rPr>
        <w:t xml:space="preserve"> at Scuola Superiore Sant’Anna in Pisa (Econ. Pos. </w:t>
      </w:r>
      <w:r w:rsidRPr="00274342">
        <w:rPr>
          <w:rFonts w:ascii="Garamond" w:hAnsi="Garamond"/>
          <w:lang w:val="en-US"/>
        </w:rPr>
        <w:t>D1)</w:t>
      </w:r>
    </w:p>
    <w:p w14:paraId="6DBDA853" w14:textId="77777777" w:rsidR="003A6CCD" w:rsidRPr="00274342" w:rsidRDefault="003A6CCD" w:rsidP="00274342">
      <w:pPr>
        <w:widowControl w:val="0"/>
        <w:autoSpaceDE w:val="0"/>
        <w:autoSpaceDN w:val="0"/>
        <w:adjustRightInd w:val="0"/>
        <w:spacing w:line="320" w:lineRule="exact"/>
        <w:jc w:val="both"/>
        <w:rPr>
          <w:rFonts w:ascii="Garamond" w:hAnsi="Garamond"/>
          <w:lang w:val="en-US"/>
        </w:rPr>
      </w:pPr>
    </w:p>
    <w:p w14:paraId="1FEF7C8E" w14:textId="77777777" w:rsidR="003A6CCD" w:rsidRPr="004B660B" w:rsidRDefault="003A6CCD" w:rsidP="00274342">
      <w:pPr>
        <w:widowControl w:val="0"/>
        <w:autoSpaceDE w:val="0"/>
        <w:autoSpaceDN w:val="0"/>
        <w:adjustRightInd w:val="0"/>
        <w:spacing w:line="360" w:lineRule="auto"/>
        <w:jc w:val="both"/>
        <w:rPr>
          <w:rFonts w:ascii="Garamond" w:hAnsi="Garamond"/>
          <w:b/>
          <w:color w:val="C00000"/>
          <w:sz w:val="28"/>
          <w:u w:val="single"/>
        </w:rPr>
      </w:pPr>
      <w:r w:rsidRPr="004B660B">
        <w:rPr>
          <w:rFonts w:ascii="Garamond" w:hAnsi="Garamond"/>
          <w:b/>
          <w:color w:val="C00000"/>
          <w:sz w:val="28"/>
          <w:u w:val="single"/>
        </w:rPr>
        <w:t>3. Education</w:t>
      </w:r>
    </w:p>
    <w:p w14:paraId="418A0590" w14:textId="77777777" w:rsidR="003A6CCD" w:rsidRPr="00274342" w:rsidRDefault="003A6CCD" w:rsidP="00274342">
      <w:pPr>
        <w:widowControl w:val="0"/>
        <w:autoSpaceDE w:val="0"/>
        <w:autoSpaceDN w:val="0"/>
        <w:adjustRightInd w:val="0"/>
        <w:spacing w:line="360" w:lineRule="auto"/>
        <w:ind w:left="426" w:hanging="142"/>
        <w:jc w:val="both"/>
        <w:rPr>
          <w:rFonts w:ascii="Garamond" w:hAnsi="Garamond"/>
        </w:rPr>
      </w:pPr>
      <w:r w:rsidRPr="00274342">
        <w:rPr>
          <w:rFonts w:ascii="Garamond" w:hAnsi="Garamond"/>
        </w:rPr>
        <w:t xml:space="preserve">1986-1991: </w:t>
      </w:r>
      <w:r w:rsidRPr="00274342">
        <w:rPr>
          <w:rFonts w:ascii="Garamond" w:hAnsi="Garamond"/>
          <w:b/>
        </w:rPr>
        <w:t>High school diploma</w:t>
      </w:r>
      <w:r w:rsidRPr="00274342">
        <w:rPr>
          <w:rFonts w:ascii="Garamond" w:hAnsi="Garamond"/>
        </w:rPr>
        <w:t xml:space="preserve"> from the Scientific High School “Enrico Fermi”, Massa, Italy.</w:t>
      </w:r>
    </w:p>
    <w:p w14:paraId="67044512" w14:textId="77777777" w:rsidR="003A6CCD" w:rsidRPr="00274342" w:rsidRDefault="003A6CCD" w:rsidP="00274342">
      <w:pPr>
        <w:widowControl w:val="0"/>
        <w:autoSpaceDE w:val="0"/>
        <w:autoSpaceDN w:val="0"/>
        <w:adjustRightInd w:val="0"/>
        <w:spacing w:line="360" w:lineRule="auto"/>
        <w:ind w:left="426" w:hanging="142"/>
        <w:jc w:val="both"/>
        <w:rPr>
          <w:rFonts w:ascii="Garamond" w:hAnsi="Garamond"/>
        </w:rPr>
      </w:pPr>
      <w:r w:rsidRPr="00274342">
        <w:rPr>
          <w:rFonts w:ascii="Garamond" w:hAnsi="Garamond"/>
        </w:rPr>
        <w:t xml:space="preserve">April 2000: </w:t>
      </w:r>
      <w:r w:rsidRPr="00274342">
        <w:rPr>
          <w:rFonts w:ascii="Garamond" w:hAnsi="Garamond"/>
          <w:b/>
        </w:rPr>
        <w:t xml:space="preserve">MSc degree in – Biology </w:t>
      </w:r>
      <w:r w:rsidRPr="00274342">
        <w:rPr>
          <w:rFonts w:ascii="Garamond" w:hAnsi="Garamond"/>
        </w:rPr>
        <w:t xml:space="preserve">from the University of Pisa, Italy (110/110, </w:t>
      </w:r>
      <w:r w:rsidRPr="00274342">
        <w:rPr>
          <w:rFonts w:ascii="Garamond" w:hAnsi="Garamond"/>
          <w:i/>
        </w:rPr>
        <w:t>magna cum laude</w:t>
      </w:r>
      <w:r w:rsidRPr="00274342">
        <w:rPr>
          <w:rFonts w:ascii="Garamond" w:hAnsi="Garamond"/>
        </w:rPr>
        <w:t>).</w:t>
      </w:r>
    </w:p>
    <w:p w14:paraId="29DAA2A0" w14:textId="77777777" w:rsidR="003A6CCD" w:rsidRPr="00274342" w:rsidRDefault="000706AB" w:rsidP="00274342">
      <w:pPr>
        <w:pStyle w:val="ECVOrganisationDetails"/>
        <w:spacing w:before="0" w:after="0" w:line="360" w:lineRule="auto"/>
        <w:ind w:left="426" w:hanging="142"/>
        <w:jc w:val="both"/>
        <w:rPr>
          <w:rFonts w:ascii="Garamond" w:hAnsi="Garamond" w:cstheme="minorBidi"/>
          <w:color w:val="auto"/>
          <w:sz w:val="24"/>
          <w:szCs w:val="24"/>
          <w:lang w:val="en-GB" w:eastAsia="it-IT"/>
        </w:rPr>
      </w:pPr>
      <w:r w:rsidRPr="00274342">
        <w:rPr>
          <w:rFonts w:ascii="Garamond" w:hAnsi="Garamond" w:cstheme="minorBidi"/>
          <w:color w:val="auto"/>
          <w:sz w:val="24"/>
          <w:szCs w:val="24"/>
          <w:lang w:val="en-GB" w:eastAsia="it-IT"/>
        </w:rPr>
        <w:t>February</w:t>
      </w:r>
      <w:r w:rsidR="003A6CCD" w:rsidRPr="00274342">
        <w:rPr>
          <w:rFonts w:ascii="Garamond" w:hAnsi="Garamond" w:cstheme="minorBidi"/>
          <w:color w:val="auto"/>
          <w:sz w:val="24"/>
          <w:szCs w:val="24"/>
          <w:lang w:val="en-GB" w:eastAsia="it-IT"/>
        </w:rPr>
        <w:t xml:space="preserve"> 2005: </w:t>
      </w:r>
      <w:r w:rsidR="003A6CCD" w:rsidRPr="00274342">
        <w:rPr>
          <w:rFonts w:ascii="Garamond" w:hAnsi="Garamond" w:cstheme="minorBidi"/>
          <w:b/>
          <w:color w:val="auto"/>
          <w:sz w:val="24"/>
          <w:szCs w:val="24"/>
          <w:lang w:val="en-GB" w:eastAsia="it-IT"/>
        </w:rPr>
        <w:t xml:space="preserve">PhD - Advanced Technologies in Horticultural Sciences </w:t>
      </w:r>
      <w:r w:rsidR="003A6CCD" w:rsidRPr="00274342">
        <w:rPr>
          <w:rFonts w:ascii="Garamond" w:hAnsi="Garamond" w:cstheme="minorBidi"/>
          <w:color w:val="auto"/>
          <w:sz w:val="24"/>
          <w:szCs w:val="24"/>
          <w:lang w:val="en-GB" w:eastAsia="it-IT"/>
        </w:rPr>
        <w:t>Sant'Anna University - Pisa (Italy)</w:t>
      </w:r>
      <w:r w:rsidR="003A6CCD" w:rsidRPr="00274342">
        <w:rPr>
          <w:rFonts w:ascii="Garamond" w:hAnsi="Garamond"/>
          <w:sz w:val="24"/>
          <w:szCs w:val="24"/>
          <w:lang w:val="en-GB"/>
        </w:rPr>
        <w:t xml:space="preserve"> (100/100, </w:t>
      </w:r>
      <w:r w:rsidR="003A6CCD" w:rsidRPr="00274342">
        <w:rPr>
          <w:rFonts w:ascii="Garamond" w:hAnsi="Garamond"/>
          <w:i/>
          <w:sz w:val="24"/>
          <w:szCs w:val="24"/>
          <w:lang w:val="en-GB"/>
        </w:rPr>
        <w:t>magna cum laude</w:t>
      </w:r>
      <w:r w:rsidR="003A6CCD" w:rsidRPr="00274342">
        <w:rPr>
          <w:rFonts w:ascii="Garamond" w:hAnsi="Garamond"/>
          <w:sz w:val="24"/>
          <w:szCs w:val="24"/>
          <w:lang w:val="en-GB"/>
        </w:rPr>
        <w:t>).</w:t>
      </w:r>
    </w:p>
    <w:p w14:paraId="41934DD7" w14:textId="77777777" w:rsidR="00274342" w:rsidRDefault="00274342" w:rsidP="00274342">
      <w:pPr>
        <w:widowControl w:val="0"/>
        <w:autoSpaceDE w:val="0"/>
        <w:autoSpaceDN w:val="0"/>
        <w:adjustRightInd w:val="0"/>
        <w:jc w:val="both"/>
        <w:rPr>
          <w:rFonts w:ascii="Garamond" w:hAnsi="Garamond"/>
          <w:b/>
          <w:i/>
        </w:rPr>
      </w:pPr>
    </w:p>
    <w:p w14:paraId="439D9ADB" w14:textId="77777777" w:rsidR="003A6CCD" w:rsidRPr="004B660B" w:rsidRDefault="003A6CCD" w:rsidP="00274342">
      <w:pPr>
        <w:widowControl w:val="0"/>
        <w:autoSpaceDE w:val="0"/>
        <w:autoSpaceDN w:val="0"/>
        <w:adjustRightInd w:val="0"/>
        <w:jc w:val="both"/>
        <w:rPr>
          <w:rFonts w:ascii="Garamond" w:hAnsi="Garamond"/>
          <w:b/>
          <w:color w:val="C00000"/>
          <w:sz w:val="28"/>
          <w:u w:val="single"/>
        </w:rPr>
      </w:pPr>
      <w:r w:rsidRPr="004B660B">
        <w:rPr>
          <w:rFonts w:ascii="Garamond" w:hAnsi="Garamond"/>
          <w:b/>
          <w:color w:val="C00000"/>
          <w:sz w:val="28"/>
          <w:u w:val="single"/>
        </w:rPr>
        <w:t>4. Career</w:t>
      </w:r>
    </w:p>
    <w:p w14:paraId="104AAF62" w14:textId="77777777" w:rsidR="003A6CCD" w:rsidRPr="00274342" w:rsidRDefault="003A6CCD" w:rsidP="00274342">
      <w:pPr>
        <w:widowControl w:val="0"/>
        <w:autoSpaceDE w:val="0"/>
        <w:autoSpaceDN w:val="0"/>
        <w:adjustRightInd w:val="0"/>
        <w:ind w:left="1701" w:hanging="1701"/>
        <w:jc w:val="both"/>
        <w:rPr>
          <w:rFonts w:ascii="Garamond" w:hAnsi="Garamond"/>
        </w:rPr>
      </w:pPr>
    </w:p>
    <w:p w14:paraId="1C3704B1" w14:textId="77777777" w:rsidR="003A6CCD" w:rsidRPr="00274342" w:rsidRDefault="003A6CCD" w:rsidP="004B660B">
      <w:pPr>
        <w:widowControl w:val="0"/>
        <w:autoSpaceDE w:val="0"/>
        <w:autoSpaceDN w:val="0"/>
        <w:adjustRightInd w:val="0"/>
        <w:ind w:left="1701" w:hanging="1701"/>
        <w:jc w:val="both"/>
        <w:rPr>
          <w:rFonts w:ascii="Garamond" w:hAnsi="Garamond"/>
        </w:rPr>
      </w:pPr>
      <w:r w:rsidRPr="00274342">
        <w:rPr>
          <w:rFonts w:ascii="Garamond" w:hAnsi="Garamond"/>
          <w:b/>
          <w:color w:val="C00000"/>
        </w:rPr>
        <w:t xml:space="preserve">May 2019 – present </w:t>
      </w:r>
      <w:r w:rsidRPr="00274342">
        <w:rPr>
          <w:rFonts w:ascii="Garamond" w:hAnsi="Garamond"/>
          <w:b/>
          <w:i/>
        </w:rPr>
        <w:t>Lab Technician</w:t>
      </w:r>
      <w:r w:rsidRPr="00274342">
        <w:rPr>
          <w:rFonts w:ascii="Garamond" w:hAnsi="Garamond"/>
        </w:rPr>
        <w:t xml:space="preserve"> at Crop Science Research Center of Scuola Superiore Sant’Anna, Pisa, Italy </w:t>
      </w:r>
    </w:p>
    <w:p w14:paraId="191CC188" w14:textId="0E3D6AC0" w:rsidR="003A6CCD" w:rsidRPr="00274342" w:rsidRDefault="003A6CCD" w:rsidP="004B660B">
      <w:pPr>
        <w:widowControl w:val="0"/>
        <w:autoSpaceDE w:val="0"/>
        <w:autoSpaceDN w:val="0"/>
        <w:adjustRightInd w:val="0"/>
        <w:ind w:left="1701" w:hanging="1701"/>
        <w:jc w:val="both"/>
        <w:rPr>
          <w:rFonts w:ascii="Garamond" w:hAnsi="Garamond"/>
          <w:lang w:val="en-US"/>
        </w:rPr>
      </w:pPr>
      <w:r w:rsidRPr="00274342">
        <w:rPr>
          <w:rFonts w:ascii="Garamond" w:hAnsi="Garamond"/>
          <w:b/>
          <w:color w:val="C00000"/>
        </w:rPr>
        <w:t>15 April 2017 - 5 May 2019</w:t>
      </w:r>
      <w:r w:rsidRPr="00274342">
        <w:rPr>
          <w:rFonts w:ascii="Garamond" w:hAnsi="Garamond"/>
          <w:b/>
          <w:color w:val="C00000"/>
          <w:lang w:val="en-US"/>
        </w:rPr>
        <w:t xml:space="preserve"> </w:t>
      </w:r>
      <w:r w:rsidRPr="00274342">
        <w:rPr>
          <w:rFonts w:ascii="Garamond" w:hAnsi="Garamond"/>
          <w:b/>
          <w:i/>
          <w:lang w:val="en-US"/>
        </w:rPr>
        <w:t>Post Doc research grant</w:t>
      </w:r>
      <w:r w:rsidRPr="00274342">
        <w:rPr>
          <w:rFonts w:ascii="Garamond" w:hAnsi="Garamond"/>
          <w:lang w:val="en-US"/>
        </w:rPr>
        <w:t xml:space="preserve"> at Institute of Life Sciences Scuola Superiore Sant'Anna. Title: Study of the dynamics of olive ripening 07/B2 </w:t>
      </w:r>
      <w:r w:rsidR="001B0CBC" w:rsidRPr="00274342">
        <w:rPr>
          <w:rFonts w:ascii="Garamond" w:hAnsi="Garamond"/>
          <w:lang w:val="en-US"/>
        </w:rPr>
        <w:t>-</w:t>
      </w:r>
      <w:r w:rsidRPr="00274342">
        <w:rPr>
          <w:rFonts w:ascii="Garamond" w:hAnsi="Garamond"/>
          <w:lang w:val="en-US"/>
        </w:rPr>
        <w:t xml:space="preserve"> SSD AGR/03.</w:t>
      </w:r>
    </w:p>
    <w:p w14:paraId="7F394DFA" w14:textId="65350976" w:rsidR="003A6CCD" w:rsidRPr="00274342" w:rsidRDefault="003A6CCD" w:rsidP="004B660B">
      <w:pPr>
        <w:widowControl w:val="0"/>
        <w:autoSpaceDE w:val="0"/>
        <w:autoSpaceDN w:val="0"/>
        <w:adjustRightInd w:val="0"/>
        <w:ind w:left="1701" w:hanging="1701"/>
        <w:jc w:val="both"/>
        <w:rPr>
          <w:rFonts w:ascii="Garamond" w:hAnsi="Garamond"/>
          <w:lang w:val="en-US"/>
        </w:rPr>
      </w:pPr>
      <w:r w:rsidRPr="00274342">
        <w:rPr>
          <w:rFonts w:ascii="Garamond" w:hAnsi="Garamond"/>
          <w:b/>
          <w:color w:val="C00000"/>
        </w:rPr>
        <w:t>15 January - 14 April 2017</w:t>
      </w:r>
      <w:r w:rsidRPr="00274342">
        <w:rPr>
          <w:rFonts w:ascii="Garamond" w:hAnsi="Garamond"/>
          <w:b/>
          <w:color w:val="C00000"/>
          <w:lang w:val="en-US"/>
        </w:rPr>
        <w:t xml:space="preserve"> </w:t>
      </w:r>
      <w:r w:rsidRPr="00274342">
        <w:rPr>
          <w:rFonts w:ascii="Garamond" w:hAnsi="Garamond"/>
          <w:b/>
          <w:i/>
          <w:lang w:val="en-US"/>
        </w:rPr>
        <w:t>Scholarship</w:t>
      </w:r>
      <w:r w:rsidRPr="00274342">
        <w:rPr>
          <w:rFonts w:ascii="Garamond" w:hAnsi="Garamond"/>
          <w:lang w:val="en-US"/>
        </w:rPr>
        <w:t xml:space="preserve"> at Institute of Life Sciences Scuola Superiore Sant'Anna, Italy. Title: Study and development of didactic modules in plant biology and environmental </w:t>
      </w:r>
      <w:r w:rsidRPr="00274342">
        <w:rPr>
          <w:rFonts w:ascii="Garamond" w:hAnsi="Garamond"/>
          <w:lang w:val="en-US"/>
        </w:rPr>
        <w:lastRenderedPageBreak/>
        <w:t xml:space="preserve">pollution </w:t>
      </w:r>
      <w:r w:rsidR="00476295" w:rsidRPr="00274342">
        <w:rPr>
          <w:rFonts w:ascii="Garamond" w:hAnsi="Garamond"/>
          <w:lang w:val="en-US"/>
        </w:rPr>
        <w:t xml:space="preserve">07/B2 - </w:t>
      </w:r>
      <w:r w:rsidRPr="00274342">
        <w:rPr>
          <w:rFonts w:ascii="Garamond" w:hAnsi="Garamond"/>
          <w:lang w:val="en-US"/>
        </w:rPr>
        <w:t>AGR/03.</w:t>
      </w:r>
    </w:p>
    <w:p w14:paraId="54716C46" w14:textId="3EB8D92C" w:rsidR="003A6CCD" w:rsidRPr="00274342" w:rsidRDefault="003A6CCD" w:rsidP="004B660B">
      <w:pPr>
        <w:pStyle w:val="ECVText"/>
        <w:tabs>
          <w:tab w:val="left" w:pos="3220"/>
        </w:tabs>
        <w:spacing w:line="240" w:lineRule="auto"/>
        <w:ind w:left="1701" w:hanging="1701"/>
        <w:jc w:val="both"/>
        <w:rPr>
          <w:rFonts w:ascii="Garamond" w:eastAsiaTheme="minorEastAsia" w:hAnsi="Garamond" w:cstheme="minorBidi"/>
          <w:color w:val="auto"/>
          <w:spacing w:val="0"/>
          <w:kern w:val="0"/>
          <w:sz w:val="24"/>
          <w:lang w:val="en-US" w:eastAsia="it-IT" w:bidi="ar-SA"/>
        </w:rPr>
      </w:pPr>
      <w:r w:rsidRPr="00274342">
        <w:rPr>
          <w:rFonts w:ascii="Garamond" w:eastAsiaTheme="minorEastAsia" w:hAnsi="Garamond" w:cstheme="minorBidi"/>
          <w:b/>
          <w:color w:val="C00000"/>
          <w:spacing w:val="0"/>
          <w:kern w:val="0"/>
          <w:sz w:val="24"/>
          <w:lang w:val="en-GB" w:eastAsia="it-IT" w:bidi="ar-SA"/>
        </w:rPr>
        <w:t>1 September – 30 November 2016</w:t>
      </w:r>
      <w:r w:rsidRPr="00274342">
        <w:rPr>
          <w:rFonts w:ascii="Garamond" w:eastAsiaTheme="minorEastAsia" w:hAnsi="Garamond" w:cstheme="minorBidi"/>
          <w:b/>
          <w:color w:val="C00000"/>
          <w:spacing w:val="0"/>
          <w:kern w:val="0"/>
          <w:sz w:val="24"/>
          <w:lang w:val="en-US" w:eastAsia="it-IT" w:bidi="ar-SA"/>
        </w:rPr>
        <w:t xml:space="preserve"> </w:t>
      </w:r>
      <w:r w:rsidRPr="00274342">
        <w:rPr>
          <w:rFonts w:ascii="Garamond" w:eastAsiaTheme="minorEastAsia" w:hAnsi="Garamond" w:cstheme="minorBidi"/>
          <w:b/>
          <w:i/>
          <w:color w:val="auto"/>
          <w:spacing w:val="0"/>
          <w:kern w:val="0"/>
          <w:sz w:val="24"/>
          <w:lang w:val="en-US" w:eastAsia="it-IT" w:bidi="ar-SA"/>
        </w:rPr>
        <w:t>Scholarship</w:t>
      </w:r>
      <w:r w:rsidRPr="00274342">
        <w:rPr>
          <w:rFonts w:ascii="Garamond" w:eastAsiaTheme="minorEastAsia" w:hAnsi="Garamond" w:cstheme="minorBidi"/>
          <w:color w:val="auto"/>
          <w:spacing w:val="0"/>
          <w:kern w:val="0"/>
          <w:sz w:val="24"/>
          <w:lang w:val="en-US" w:eastAsia="it-IT" w:bidi="ar-SA"/>
        </w:rPr>
        <w:t xml:space="preserve"> at Institute of Life Sciences Scuola Superiore Sant'Anna. Title: Nutraceutical enhancement of typical Tuscan products in innovative cocoa-based foods </w:t>
      </w:r>
      <w:r w:rsidR="001B0CBC" w:rsidRPr="00274342">
        <w:rPr>
          <w:rFonts w:ascii="Garamond" w:eastAsiaTheme="minorEastAsia" w:hAnsi="Garamond" w:cstheme="minorBidi"/>
          <w:color w:val="auto"/>
          <w:spacing w:val="0"/>
          <w:kern w:val="0"/>
          <w:sz w:val="24"/>
          <w:lang w:val="en-US" w:eastAsia="it-IT" w:bidi="ar-SA"/>
        </w:rPr>
        <w:t xml:space="preserve">07/B2 - </w:t>
      </w:r>
      <w:r w:rsidRPr="00274342">
        <w:rPr>
          <w:rFonts w:ascii="Garamond" w:eastAsiaTheme="minorEastAsia" w:hAnsi="Garamond" w:cstheme="minorBidi"/>
          <w:color w:val="auto"/>
          <w:spacing w:val="0"/>
          <w:kern w:val="0"/>
          <w:sz w:val="24"/>
          <w:lang w:val="en-US" w:eastAsia="it-IT" w:bidi="ar-SA"/>
        </w:rPr>
        <w:t>AGR/03.</w:t>
      </w:r>
    </w:p>
    <w:p w14:paraId="1E53AE65" w14:textId="547036A3" w:rsidR="003A6CCD" w:rsidRPr="00274342" w:rsidRDefault="003A6CCD" w:rsidP="004B660B">
      <w:pPr>
        <w:pStyle w:val="ECVText"/>
        <w:tabs>
          <w:tab w:val="left" w:pos="3220"/>
        </w:tabs>
        <w:spacing w:line="240" w:lineRule="auto"/>
        <w:ind w:left="1701" w:hanging="1701"/>
        <w:jc w:val="both"/>
        <w:rPr>
          <w:rFonts w:ascii="Garamond" w:eastAsiaTheme="minorEastAsia" w:hAnsi="Garamond" w:cstheme="minorBidi"/>
          <w:color w:val="auto"/>
          <w:spacing w:val="0"/>
          <w:kern w:val="0"/>
          <w:sz w:val="24"/>
          <w:lang w:val="en-US" w:eastAsia="it-IT" w:bidi="ar-SA"/>
        </w:rPr>
      </w:pPr>
      <w:r w:rsidRPr="00274342">
        <w:rPr>
          <w:rFonts w:ascii="Garamond" w:eastAsiaTheme="minorEastAsia" w:hAnsi="Garamond" w:cstheme="minorBidi"/>
          <w:b/>
          <w:color w:val="C00000"/>
          <w:spacing w:val="0"/>
          <w:kern w:val="0"/>
          <w:sz w:val="24"/>
          <w:lang w:val="en-GB" w:eastAsia="it-IT" w:bidi="ar-SA"/>
        </w:rPr>
        <w:t>1 September 2015 – 31 August 2016</w:t>
      </w:r>
      <w:r w:rsidRPr="00274342">
        <w:rPr>
          <w:rFonts w:ascii="Garamond" w:eastAsiaTheme="minorEastAsia" w:hAnsi="Garamond" w:cstheme="minorBidi"/>
          <w:b/>
          <w:color w:val="C00000"/>
          <w:spacing w:val="0"/>
          <w:kern w:val="0"/>
          <w:sz w:val="24"/>
          <w:lang w:val="en-US" w:eastAsia="it-IT" w:bidi="ar-SA"/>
        </w:rPr>
        <w:t xml:space="preserve"> </w:t>
      </w:r>
      <w:r w:rsidRPr="00274342">
        <w:rPr>
          <w:rFonts w:ascii="Garamond" w:eastAsiaTheme="minorEastAsia" w:hAnsi="Garamond" w:cstheme="minorBidi"/>
          <w:b/>
          <w:i/>
          <w:color w:val="auto"/>
          <w:spacing w:val="0"/>
          <w:kern w:val="0"/>
          <w:sz w:val="24"/>
          <w:lang w:val="en-US" w:eastAsia="it-IT" w:bidi="ar-SA"/>
        </w:rPr>
        <w:t>Post Doc research grant</w:t>
      </w:r>
      <w:r w:rsidRPr="00274342">
        <w:rPr>
          <w:rFonts w:ascii="Garamond" w:eastAsiaTheme="minorEastAsia" w:hAnsi="Garamond" w:cstheme="minorBidi"/>
          <w:color w:val="auto"/>
          <w:spacing w:val="0"/>
          <w:kern w:val="0"/>
          <w:sz w:val="24"/>
          <w:lang w:val="en-US" w:eastAsia="it-IT" w:bidi="ar-SA"/>
        </w:rPr>
        <w:t xml:space="preserve"> at Institute of Life Sciences Scuola Superiore Sant'Anna. Title: Study of the nutraceutical characteristics of Tuscan fruit products 07/B2 </w:t>
      </w:r>
      <w:r w:rsidR="001B0CBC" w:rsidRPr="00274342">
        <w:rPr>
          <w:rFonts w:ascii="Garamond" w:eastAsiaTheme="minorEastAsia" w:hAnsi="Garamond" w:cstheme="minorBidi"/>
          <w:color w:val="auto"/>
          <w:spacing w:val="0"/>
          <w:kern w:val="0"/>
          <w:sz w:val="24"/>
          <w:lang w:val="en-US" w:eastAsia="it-IT" w:bidi="ar-SA"/>
        </w:rPr>
        <w:t>-</w:t>
      </w:r>
      <w:r w:rsidRPr="00274342">
        <w:rPr>
          <w:rFonts w:ascii="Garamond" w:eastAsiaTheme="minorEastAsia" w:hAnsi="Garamond" w:cstheme="minorBidi"/>
          <w:color w:val="auto"/>
          <w:spacing w:val="0"/>
          <w:kern w:val="0"/>
          <w:sz w:val="24"/>
          <w:lang w:val="en-US" w:eastAsia="it-IT" w:bidi="ar-SA"/>
        </w:rPr>
        <w:t xml:space="preserve"> AGR/03.</w:t>
      </w:r>
    </w:p>
    <w:p w14:paraId="0B5620ED" w14:textId="40D05906" w:rsidR="003A6CCD" w:rsidRPr="00274342" w:rsidRDefault="003A6CCD" w:rsidP="004B660B">
      <w:pPr>
        <w:pStyle w:val="ECVText"/>
        <w:tabs>
          <w:tab w:val="left" w:pos="3220"/>
        </w:tabs>
        <w:spacing w:line="240" w:lineRule="auto"/>
        <w:ind w:left="1701" w:hanging="1701"/>
        <w:jc w:val="both"/>
        <w:rPr>
          <w:rFonts w:ascii="Garamond" w:eastAsiaTheme="minorEastAsia" w:hAnsi="Garamond" w:cstheme="minorBidi"/>
          <w:color w:val="auto"/>
          <w:spacing w:val="0"/>
          <w:kern w:val="0"/>
          <w:sz w:val="24"/>
          <w:lang w:val="en-US" w:eastAsia="it-IT" w:bidi="ar-SA"/>
        </w:rPr>
      </w:pPr>
      <w:r w:rsidRPr="00274342">
        <w:rPr>
          <w:rFonts w:ascii="Garamond" w:eastAsiaTheme="minorEastAsia" w:hAnsi="Garamond" w:cstheme="minorBidi"/>
          <w:b/>
          <w:color w:val="C00000"/>
          <w:spacing w:val="0"/>
          <w:kern w:val="0"/>
          <w:sz w:val="24"/>
          <w:lang w:val="en-GB" w:eastAsia="it-IT" w:bidi="ar-SA"/>
        </w:rPr>
        <w:t>1 August 2014– 31 July 2015</w:t>
      </w:r>
      <w:r w:rsidRPr="00274342">
        <w:rPr>
          <w:rFonts w:ascii="Garamond" w:eastAsiaTheme="minorEastAsia" w:hAnsi="Garamond" w:cstheme="minorBidi"/>
          <w:color w:val="C00000"/>
          <w:spacing w:val="0"/>
          <w:kern w:val="0"/>
          <w:sz w:val="24"/>
          <w:lang w:val="en-US" w:eastAsia="it-IT" w:bidi="ar-SA"/>
        </w:rPr>
        <w:t xml:space="preserve"> </w:t>
      </w:r>
      <w:r w:rsidRPr="00274342">
        <w:rPr>
          <w:rFonts w:ascii="Garamond" w:eastAsiaTheme="minorEastAsia" w:hAnsi="Garamond" w:cstheme="minorBidi"/>
          <w:b/>
          <w:i/>
          <w:color w:val="auto"/>
          <w:spacing w:val="0"/>
          <w:kern w:val="0"/>
          <w:sz w:val="24"/>
          <w:lang w:val="en-US" w:eastAsia="it-IT" w:bidi="ar-SA"/>
        </w:rPr>
        <w:t>Post Doc research grant</w:t>
      </w:r>
      <w:r w:rsidRPr="00274342">
        <w:rPr>
          <w:rFonts w:ascii="Garamond" w:eastAsiaTheme="minorEastAsia" w:hAnsi="Garamond" w:cstheme="minorBidi"/>
          <w:color w:val="auto"/>
          <w:spacing w:val="0"/>
          <w:kern w:val="0"/>
          <w:sz w:val="24"/>
          <w:lang w:val="en-US" w:eastAsia="it-IT" w:bidi="ar-SA"/>
        </w:rPr>
        <w:t xml:space="preserve"> at Institute of Life Sciences Scuola Superiore Sant'Anna of Pisa, Italy. Title: Study of the physiology of tree species in response to abiotic stresses 07/B2 </w:t>
      </w:r>
      <w:r w:rsidR="001B0CBC" w:rsidRPr="00274342">
        <w:rPr>
          <w:rFonts w:ascii="Garamond" w:eastAsiaTheme="minorEastAsia" w:hAnsi="Garamond" w:cstheme="minorBidi"/>
          <w:color w:val="auto"/>
          <w:spacing w:val="0"/>
          <w:kern w:val="0"/>
          <w:sz w:val="24"/>
          <w:lang w:val="en-US" w:eastAsia="it-IT" w:bidi="ar-SA"/>
        </w:rPr>
        <w:t>-</w:t>
      </w:r>
      <w:r w:rsidRPr="00274342">
        <w:rPr>
          <w:rFonts w:ascii="Garamond" w:eastAsiaTheme="minorEastAsia" w:hAnsi="Garamond" w:cstheme="minorBidi"/>
          <w:color w:val="auto"/>
          <w:spacing w:val="0"/>
          <w:kern w:val="0"/>
          <w:sz w:val="24"/>
          <w:lang w:val="en-US" w:eastAsia="it-IT" w:bidi="ar-SA"/>
        </w:rPr>
        <w:t xml:space="preserve"> AGR/03.</w:t>
      </w:r>
    </w:p>
    <w:p w14:paraId="0239DB79" w14:textId="6FECFA42" w:rsidR="003A6CCD" w:rsidRPr="00274342" w:rsidRDefault="003A6CCD" w:rsidP="004B660B">
      <w:pPr>
        <w:pStyle w:val="ECVText"/>
        <w:tabs>
          <w:tab w:val="left" w:pos="3220"/>
        </w:tabs>
        <w:spacing w:line="240" w:lineRule="auto"/>
        <w:ind w:left="1701" w:hanging="1701"/>
        <w:jc w:val="both"/>
        <w:rPr>
          <w:rFonts w:ascii="Garamond" w:eastAsiaTheme="minorEastAsia" w:hAnsi="Garamond" w:cstheme="minorBidi"/>
          <w:color w:val="auto"/>
          <w:spacing w:val="0"/>
          <w:kern w:val="0"/>
          <w:sz w:val="24"/>
          <w:lang w:val="en-US" w:eastAsia="it-IT" w:bidi="ar-SA"/>
        </w:rPr>
      </w:pPr>
      <w:r w:rsidRPr="00274342">
        <w:rPr>
          <w:rFonts w:ascii="Garamond" w:eastAsiaTheme="minorEastAsia" w:hAnsi="Garamond" w:cstheme="minorBidi"/>
          <w:b/>
          <w:color w:val="C00000"/>
          <w:spacing w:val="0"/>
          <w:kern w:val="0"/>
          <w:sz w:val="24"/>
          <w:lang w:val="en-GB" w:eastAsia="it-IT" w:bidi="ar-SA"/>
        </w:rPr>
        <w:t>1 August 2013 – 31 July 2014</w:t>
      </w:r>
      <w:r w:rsidRPr="00274342">
        <w:rPr>
          <w:rFonts w:ascii="Garamond" w:eastAsiaTheme="minorEastAsia" w:hAnsi="Garamond" w:cstheme="minorBidi"/>
          <w:color w:val="C00000"/>
          <w:spacing w:val="0"/>
          <w:kern w:val="0"/>
          <w:sz w:val="24"/>
          <w:lang w:val="en-US" w:eastAsia="it-IT" w:bidi="ar-SA"/>
        </w:rPr>
        <w:t xml:space="preserve"> </w:t>
      </w:r>
      <w:r w:rsidRPr="00274342">
        <w:rPr>
          <w:rFonts w:ascii="Garamond" w:eastAsiaTheme="minorEastAsia" w:hAnsi="Garamond" w:cstheme="minorBidi"/>
          <w:b/>
          <w:i/>
          <w:color w:val="auto"/>
          <w:spacing w:val="0"/>
          <w:kern w:val="0"/>
          <w:sz w:val="24"/>
          <w:lang w:val="en-US" w:eastAsia="it-IT" w:bidi="ar-SA"/>
        </w:rPr>
        <w:t>Post Doc research grant</w:t>
      </w:r>
      <w:r w:rsidRPr="00274342">
        <w:rPr>
          <w:rFonts w:ascii="Garamond" w:eastAsiaTheme="minorEastAsia" w:hAnsi="Garamond" w:cstheme="minorBidi"/>
          <w:color w:val="auto"/>
          <w:spacing w:val="0"/>
          <w:kern w:val="0"/>
          <w:sz w:val="24"/>
          <w:lang w:val="en-US" w:eastAsia="it-IT" w:bidi="ar-SA"/>
        </w:rPr>
        <w:t xml:space="preserve"> at Institute of Life Sciences Scuola Superiore Sant'Anna. Title: Study of the physiology of tree species in response to abiotic stress and realization of didactic modules for schools 07/B2 </w:t>
      </w:r>
      <w:r w:rsidR="001B0CBC" w:rsidRPr="00274342">
        <w:rPr>
          <w:rFonts w:ascii="Garamond" w:eastAsiaTheme="minorEastAsia" w:hAnsi="Garamond" w:cstheme="minorBidi"/>
          <w:color w:val="auto"/>
          <w:spacing w:val="0"/>
          <w:kern w:val="0"/>
          <w:sz w:val="24"/>
          <w:lang w:val="en-US" w:eastAsia="it-IT" w:bidi="ar-SA"/>
        </w:rPr>
        <w:t>-</w:t>
      </w:r>
      <w:r w:rsidRPr="00274342">
        <w:rPr>
          <w:rFonts w:ascii="Garamond" w:eastAsiaTheme="minorEastAsia" w:hAnsi="Garamond" w:cstheme="minorBidi"/>
          <w:color w:val="auto"/>
          <w:spacing w:val="0"/>
          <w:kern w:val="0"/>
          <w:sz w:val="24"/>
          <w:lang w:val="en-US" w:eastAsia="it-IT" w:bidi="ar-SA"/>
        </w:rPr>
        <w:t xml:space="preserve"> AGR/03.</w:t>
      </w:r>
    </w:p>
    <w:p w14:paraId="00A56D5A" w14:textId="71499728" w:rsidR="003A6CCD" w:rsidRPr="00274342" w:rsidRDefault="003A6CCD" w:rsidP="004B660B">
      <w:pPr>
        <w:pStyle w:val="ECVText"/>
        <w:tabs>
          <w:tab w:val="left" w:pos="3220"/>
        </w:tabs>
        <w:spacing w:line="240" w:lineRule="auto"/>
        <w:ind w:left="1701" w:hanging="1701"/>
        <w:jc w:val="both"/>
        <w:rPr>
          <w:rFonts w:ascii="Garamond" w:eastAsiaTheme="minorEastAsia" w:hAnsi="Garamond" w:cstheme="minorBidi"/>
          <w:color w:val="auto"/>
          <w:spacing w:val="0"/>
          <w:kern w:val="0"/>
          <w:sz w:val="24"/>
          <w:lang w:val="en-US" w:eastAsia="it-IT" w:bidi="ar-SA"/>
        </w:rPr>
      </w:pPr>
      <w:r w:rsidRPr="00274342">
        <w:rPr>
          <w:rFonts w:ascii="Garamond" w:eastAsiaTheme="minorEastAsia" w:hAnsi="Garamond" w:cstheme="minorBidi"/>
          <w:b/>
          <w:color w:val="C00000"/>
          <w:spacing w:val="0"/>
          <w:kern w:val="0"/>
          <w:sz w:val="24"/>
          <w:lang w:val="en-GB" w:eastAsia="it-IT" w:bidi="ar-SA"/>
        </w:rPr>
        <w:t>1 August 2012 – 31 July 2013</w:t>
      </w:r>
      <w:r w:rsidRPr="00274342">
        <w:rPr>
          <w:rFonts w:ascii="Garamond" w:eastAsiaTheme="minorEastAsia" w:hAnsi="Garamond" w:cstheme="minorBidi"/>
          <w:color w:val="C00000"/>
          <w:spacing w:val="0"/>
          <w:kern w:val="0"/>
          <w:sz w:val="24"/>
          <w:lang w:val="en-US" w:eastAsia="it-IT" w:bidi="ar-SA"/>
        </w:rPr>
        <w:t xml:space="preserve"> </w:t>
      </w:r>
      <w:r w:rsidRPr="00274342">
        <w:rPr>
          <w:rFonts w:ascii="Garamond" w:eastAsiaTheme="minorEastAsia" w:hAnsi="Garamond" w:cstheme="minorBidi"/>
          <w:b/>
          <w:i/>
          <w:color w:val="auto"/>
          <w:spacing w:val="0"/>
          <w:kern w:val="0"/>
          <w:sz w:val="24"/>
          <w:lang w:val="en-US" w:eastAsia="it-IT" w:bidi="ar-SA"/>
        </w:rPr>
        <w:t>Post Doc research grant</w:t>
      </w:r>
      <w:r w:rsidRPr="00274342">
        <w:rPr>
          <w:rFonts w:ascii="Garamond" w:eastAsiaTheme="minorEastAsia" w:hAnsi="Garamond" w:cstheme="minorBidi"/>
          <w:color w:val="auto"/>
          <w:spacing w:val="0"/>
          <w:kern w:val="0"/>
          <w:sz w:val="24"/>
          <w:lang w:val="en-US" w:eastAsia="it-IT" w:bidi="ar-SA"/>
        </w:rPr>
        <w:t xml:space="preserve"> at Institute of Life Sciences Scuola Superiore Sant'Anna. Title: Study of the physiology of tree species in response to abiotic stress and realization of didactic modules for schools 07/B2 </w:t>
      </w:r>
      <w:r w:rsidR="001B0CBC" w:rsidRPr="00274342">
        <w:rPr>
          <w:rFonts w:ascii="Garamond" w:eastAsiaTheme="minorEastAsia" w:hAnsi="Garamond" w:cstheme="minorBidi"/>
          <w:color w:val="auto"/>
          <w:spacing w:val="0"/>
          <w:kern w:val="0"/>
          <w:sz w:val="24"/>
          <w:lang w:val="en-US" w:eastAsia="it-IT" w:bidi="ar-SA"/>
        </w:rPr>
        <w:t>-</w:t>
      </w:r>
      <w:r w:rsidRPr="00274342">
        <w:rPr>
          <w:rFonts w:ascii="Garamond" w:eastAsiaTheme="minorEastAsia" w:hAnsi="Garamond" w:cstheme="minorBidi"/>
          <w:color w:val="auto"/>
          <w:spacing w:val="0"/>
          <w:kern w:val="0"/>
          <w:sz w:val="24"/>
          <w:lang w:val="en-US" w:eastAsia="it-IT" w:bidi="ar-SA"/>
        </w:rPr>
        <w:t xml:space="preserve"> AGR/03.</w:t>
      </w:r>
    </w:p>
    <w:p w14:paraId="6560D89B" w14:textId="187C46D9" w:rsidR="003A6CCD" w:rsidRPr="00274342" w:rsidRDefault="003A6CCD" w:rsidP="004B660B">
      <w:pPr>
        <w:widowControl w:val="0"/>
        <w:autoSpaceDE w:val="0"/>
        <w:autoSpaceDN w:val="0"/>
        <w:adjustRightInd w:val="0"/>
        <w:ind w:left="1701" w:hanging="1701"/>
        <w:jc w:val="both"/>
        <w:rPr>
          <w:rFonts w:ascii="Garamond" w:hAnsi="Garamond"/>
          <w:lang w:val="en-US"/>
        </w:rPr>
      </w:pPr>
      <w:r w:rsidRPr="00274342">
        <w:rPr>
          <w:rFonts w:ascii="Garamond" w:hAnsi="Garamond"/>
          <w:b/>
          <w:color w:val="C00000"/>
        </w:rPr>
        <w:t xml:space="preserve">1 </w:t>
      </w:r>
      <w:r w:rsidR="001B0CBC" w:rsidRPr="00274342">
        <w:rPr>
          <w:rFonts w:ascii="Garamond" w:hAnsi="Garamond"/>
          <w:b/>
          <w:color w:val="C00000"/>
        </w:rPr>
        <w:t>October</w:t>
      </w:r>
      <w:r w:rsidRPr="00274342">
        <w:rPr>
          <w:rFonts w:ascii="Garamond" w:hAnsi="Garamond"/>
          <w:b/>
          <w:color w:val="C00000"/>
        </w:rPr>
        <w:t xml:space="preserve"> 2009 – 1 </w:t>
      </w:r>
      <w:r w:rsidR="001B0CBC" w:rsidRPr="00274342">
        <w:rPr>
          <w:rFonts w:ascii="Garamond" w:hAnsi="Garamond"/>
          <w:b/>
          <w:color w:val="C00000"/>
        </w:rPr>
        <w:t>September</w:t>
      </w:r>
      <w:r w:rsidRPr="00274342">
        <w:rPr>
          <w:rFonts w:ascii="Garamond" w:hAnsi="Garamond"/>
          <w:b/>
          <w:color w:val="C00000"/>
        </w:rPr>
        <w:t xml:space="preserve"> 2012</w:t>
      </w:r>
      <w:r w:rsidRPr="00274342">
        <w:rPr>
          <w:rFonts w:ascii="Garamond" w:hAnsi="Garamond"/>
          <w:color w:val="C00000"/>
          <w:lang w:val="en-US"/>
        </w:rPr>
        <w:t xml:space="preserve"> </w:t>
      </w:r>
      <w:r w:rsidRPr="00274342">
        <w:rPr>
          <w:rFonts w:ascii="Garamond" w:hAnsi="Garamond"/>
          <w:b/>
          <w:i/>
          <w:lang w:val="en-US"/>
        </w:rPr>
        <w:t>Post Doc research grant</w:t>
      </w:r>
      <w:r w:rsidRPr="00274342">
        <w:rPr>
          <w:rFonts w:ascii="Garamond" w:hAnsi="Garamond"/>
          <w:lang w:val="en-US"/>
        </w:rPr>
        <w:t xml:space="preserve"> at Faculty of Agriculture, Department of Cultivation and Protection of Woody Species “G. Scaramuzzi” Univers</w:t>
      </w:r>
      <w:r w:rsidR="00660AF0">
        <w:rPr>
          <w:rFonts w:ascii="Garamond" w:hAnsi="Garamond"/>
          <w:lang w:val="en-US"/>
        </w:rPr>
        <w:t>it</w:t>
      </w:r>
      <w:r w:rsidRPr="00274342">
        <w:rPr>
          <w:rFonts w:ascii="Garamond" w:hAnsi="Garamond"/>
          <w:lang w:val="en-US"/>
        </w:rPr>
        <w:t>y of Pisa. Title: Innovative approaches for plant pathology in the urban environment</w:t>
      </w:r>
      <w:r w:rsidR="00DF7F0E">
        <w:rPr>
          <w:rFonts w:ascii="Garamond" w:hAnsi="Garamond"/>
          <w:lang w:val="en-US"/>
        </w:rPr>
        <w:t>.</w:t>
      </w:r>
      <w:r w:rsidRPr="00274342">
        <w:rPr>
          <w:rFonts w:ascii="Garamond" w:hAnsi="Garamond"/>
          <w:lang w:val="en-US"/>
        </w:rPr>
        <w:t xml:space="preserve"> Plant Pathology.</w:t>
      </w:r>
      <w:r w:rsidR="00DF7F0E" w:rsidRPr="00DF7F0E">
        <w:t xml:space="preserve"> </w:t>
      </w:r>
      <w:r w:rsidR="00DF7F0E" w:rsidRPr="00DF7F0E">
        <w:rPr>
          <w:rFonts w:ascii="Garamond" w:hAnsi="Garamond"/>
          <w:lang w:val="en-US"/>
        </w:rPr>
        <w:t>07/</w:t>
      </w:r>
      <w:r w:rsidR="00DF7F0E">
        <w:rPr>
          <w:rFonts w:ascii="Garamond" w:hAnsi="Garamond"/>
          <w:lang w:val="en-US"/>
        </w:rPr>
        <w:t>D1</w:t>
      </w:r>
      <w:r w:rsidR="00DF7F0E" w:rsidRPr="00DF7F0E">
        <w:rPr>
          <w:rFonts w:ascii="Garamond" w:hAnsi="Garamond"/>
          <w:lang w:val="en-US"/>
        </w:rPr>
        <w:t xml:space="preserve"> - AGR/</w:t>
      </w:r>
      <w:r w:rsidR="00DF7F0E">
        <w:rPr>
          <w:rFonts w:ascii="Garamond" w:hAnsi="Garamond"/>
          <w:lang w:val="en-US"/>
        </w:rPr>
        <w:t>12</w:t>
      </w:r>
      <w:r w:rsidR="00DF7F0E" w:rsidRPr="00DF7F0E">
        <w:rPr>
          <w:rFonts w:ascii="Garamond" w:hAnsi="Garamond"/>
          <w:lang w:val="en-US"/>
        </w:rPr>
        <w:t>.</w:t>
      </w:r>
    </w:p>
    <w:p w14:paraId="4F62AB03" w14:textId="0C726F0E" w:rsidR="003A6CCD" w:rsidRPr="00274342" w:rsidRDefault="003A6CCD" w:rsidP="004B660B">
      <w:pPr>
        <w:widowControl w:val="0"/>
        <w:autoSpaceDE w:val="0"/>
        <w:autoSpaceDN w:val="0"/>
        <w:adjustRightInd w:val="0"/>
        <w:ind w:left="1701" w:hanging="1701"/>
        <w:jc w:val="both"/>
        <w:rPr>
          <w:rFonts w:ascii="Garamond" w:hAnsi="Garamond"/>
          <w:lang w:val="en-US"/>
        </w:rPr>
      </w:pPr>
      <w:r w:rsidRPr="00274342">
        <w:rPr>
          <w:rFonts w:ascii="Garamond" w:hAnsi="Garamond"/>
          <w:b/>
          <w:color w:val="C00000"/>
        </w:rPr>
        <w:t>1 October 2008 – 1 April 2009</w:t>
      </w:r>
      <w:r w:rsidRPr="00274342">
        <w:rPr>
          <w:rFonts w:ascii="Garamond" w:hAnsi="Garamond"/>
          <w:color w:val="C00000"/>
          <w:lang w:val="en-US"/>
        </w:rPr>
        <w:t xml:space="preserve"> </w:t>
      </w:r>
      <w:r w:rsidRPr="00274342">
        <w:rPr>
          <w:rFonts w:ascii="Garamond" w:hAnsi="Garamond"/>
          <w:b/>
          <w:i/>
          <w:lang w:val="en-US"/>
        </w:rPr>
        <w:t>Scholarship</w:t>
      </w:r>
      <w:r w:rsidRPr="00274342">
        <w:rPr>
          <w:rFonts w:ascii="Garamond" w:hAnsi="Garamond"/>
          <w:lang w:val="en-US"/>
        </w:rPr>
        <w:t xml:space="preserve"> at Faculty of Agriculture, Department of Cultivation and Protection of Woody Species “G. Scaramuzzi” Univers</w:t>
      </w:r>
      <w:r w:rsidR="00660AF0">
        <w:rPr>
          <w:rFonts w:ascii="Garamond" w:hAnsi="Garamond"/>
          <w:lang w:val="en-US"/>
        </w:rPr>
        <w:t>it</w:t>
      </w:r>
      <w:r w:rsidRPr="00274342">
        <w:rPr>
          <w:rFonts w:ascii="Garamond" w:hAnsi="Garamond"/>
          <w:lang w:val="en-US"/>
        </w:rPr>
        <w:t>y of Pisa. Title: Ozone risk assessment with plant indicators Plant Pathology.</w:t>
      </w:r>
      <w:r w:rsidR="00DF7F0E" w:rsidRPr="00DF7F0E">
        <w:rPr>
          <w:rFonts w:ascii="Garamond" w:hAnsi="Garamond"/>
          <w:lang w:val="en-US"/>
        </w:rPr>
        <w:t xml:space="preserve"> 07/</w:t>
      </w:r>
      <w:r w:rsidR="00DF7F0E">
        <w:rPr>
          <w:rFonts w:ascii="Garamond" w:hAnsi="Garamond"/>
          <w:lang w:val="en-US"/>
        </w:rPr>
        <w:t>D1</w:t>
      </w:r>
      <w:r w:rsidR="00DF7F0E" w:rsidRPr="00DF7F0E">
        <w:rPr>
          <w:rFonts w:ascii="Garamond" w:hAnsi="Garamond"/>
          <w:lang w:val="en-US"/>
        </w:rPr>
        <w:t xml:space="preserve"> - AGR/</w:t>
      </w:r>
      <w:r w:rsidR="00DF7F0E">
        <w:rPr>
          <w:rFonts w:ascii="Garamond" w:hAnsi="Garamond"/>
          <w:lang w:val="en-US"/>
        </w:rPr>
        <w:t>12</w:t>
      </w:r>
      <w:r w:rsidR="00DF7F0E" w:rsidRPr="00DF7F0E">
        <w:rPr>
          <w:rFonts w:ascii="Garamond" w:hAnsi="Garamond"/>
          <w:lang w:val="en-US"/>
        </w:rPr>
        <w:t>.</w:t>
      </w:r>
    </w:p>
    <w:p w14:paraId="174770BA" w14:textId="6311BCAA" w:rsidR="003A6CCD" w:rsidRPr="00274342" w:rsidRDefault="003A6CCD" w:rsidP="004B660B">
      <w:pPr>
        <w:widowControl w:val="0"/>
        <w:autoSpaceDE w:val="0"/>
        <w:autoSpaceDN w:val="0"/>
        <w:adjustRightInd w:val="0"/>
        <w:ind w:left="1701" w:hanging="1701"/>
        <w:jc w:val="both"/>
        <w:rPr>
          <w:rFonts w:ascii="Garamond" w:hAnsi="Garamond"/>
          <w:lang w:val="en-US"/>
        </w:rPr>
      </w:pPr>
      <w:r w:rsidRPr="00274342">
        <w:rPr>
          <w:rFonts w:ascii="Garamond" w:hAnsi="Garamond"/>
          <w:b/>
          <w:color w:val="C00000"/>
        </w:rPr>
        <w:t>1 July – 31 August 2008</w:t>
      </w:r>
      <w:r w:rsidRPr="00274342">
        <w:rPr>
          <w:rFonts w:ascii="Garamond" w:hAnsi="Garamond"/>
          <w:color w:val="C00000"/>
          <w:lang w:val="en-US"/>
        </w:rPr>
        <w:t xml:space="preserve"> </w:t>
      </w:r>
      <w:r w:rsidR="006D2AF8" w:rsidRPr="006D2AF8">
        <w:rPr>
          <w:rFonts w:ascii="Garamond" w:hAnsi="Garamond"/>
          <w:b/>
          <w:i/>
          <w:color w:val="000000" w:themeColor="text1"/>
          <w:lang w:val="en-US"/>
        </w:rPr>
        <w:t>C</w:t>
      </w:r>
      <w:r w:rsidRPr="00274342">
        <w:rPr>
          <w:rFonts w:ascii="Garamond" w:hAnsi="Garamond"/>
          <w:b/>
          <w:i/>
          <w:lang w:val="en-US"/>
        </w:rPr>
        <w:t>ontract</w:t>
      </w:r>
      <w:r w:rsidRPr="00274342">
        <w:rPr>
          <w:rFonts w:ascii="Garamond" w:hAnsi="Garamond"/>
          <w:lang w:val="en-US"/>
        </w:rPr>
        <w:t xml:space="preserve"> at Faculty of Agriculture, Department of Cultivation and Protection of Woody Species “G. Scaramuzzi” Univers</w:t>
      </w:r>
      <w:r w:rsidR="00660AF0">
        <w:rPr>
          <w:rFonts w:ascii="Garamond" w:hAnsi="Garamond"/>
          <w:lang w:val="en-US"/>
        </w:rPr>
        <w:t>it</w:t>
      </w:r>
      <w:r w:rsidRPr="00274342">
        <w:rPr>
          <w:rFonts w:ascii="Garamond" w:hAnsi="Garamond"/>
          <w:lang w:val="en-US"/>
        </w:rPr>
        <w:t>y of Pisa. Title: Ozone data processing and analysis.</w:t>
      </w:r>
    </w:p>
    <w:p w14:paraId="2ABC52DC" w14:textId="369C11B5" w:rsidR="003A6CCD" w:rsidRPr="00274342" w:rsidRDefault="003A6CCD" w:rsidP="004B660B">
      <w:pPr>
        <w:widowControl w:val="0"/>
        <w:autoSpaceDE w:val="0"/>
        <w:autoSpaceDN w:val="0"/>
        <w:adjustRightInd w:val="0"/>
        <w:ind w:left="1701" w:hanging="1701"/>
        <w:jc w:val="both"/>
        <w:rPr>
          <w:rFonts w:ascii="Garamond" w:hAnsi="Garamond"/>
          <w:lang w:val="en-US"/>
        </w:rPr>
      </w:pPr>
      <w:r w:rsidRPr="006D2AF8">
        <w:rPr>
          <w:rFonts w:ascii="Garamond" w:hAnsi="Garamond"/>
          <w:b/>
          <w:color w:val="C00000"/>
        </w:rPr>
        <w:t>1 October 2007 – 30 June 2008</w:t>
      </w:r>
      <w:r w:rsidRPr="006D2AF8">
        <w:rPr>
          <w:rFonts w:ascii="Garamond" w:hAnsi="Garamond"/>
          <w:color w:val="C00000"/>
          <w:lang w:val="en-US"/>
        </w:rPr>
        <w:t xml:space="preserve"> </w:t>
      </w:r>
      <w:r w:rsidRPr="00274342">
        <w:rPr>
          <w:rFonts w:ascii="Garamond" w:hAnsi="Garamond"/>
          <w:b/>
          <w:i/>
          <w:lang w:val="en-US"/>
        </w:rPr>
        <w:t xml:space="preserve">Scholarship </w:t>
      </w:r>
      <w:r w:rsidRPr="00274342">
        <w:rPr>
          <w:rFonts w:ascii="Garamond" w:hAnsi="Garamond"/>
          <w:lang w:val="en-US"/>
        </w:rPr>
        <w:t>at Faculty of Agriculture, Department of Cultivation and Protection of Woody Species “G. Scaramuzzi” Univers</w:t>
      </w:r>
      <w:r w:rsidR="00660AF0">
        <w:rPr>
          <w:rFonts w:ascii="Garamond" w:hAnsi="Garamond"/>
          <w:lang w:val="en-US"/>
        </w:rPr>
        <w:t>it</w:t>
      </w:r>
      <w:r w:rsidRPr="00274342">
        <w:rPr>
          <w:rFonts w:ascii="Garamond" w:hAnsi="Garamond"/>
          <w:lang w:val="en-US"/>
        </w:rPr>
        <w:t>y of Pisa. Title: Ozone risk assessment with plant indicators Plant Pathology.</w:t>
      </w:r>
      <w:r w:rsidR="00DF7F0E">
        <w:rPr>
          <w:rFonts w:ascii="Garamond" w:hAnsi="Garamond"/>
          <w:lang w:val="en-US"/>
        </w:rPr>
        <w:t xml:space="preserve"> </w:t>
      </w:r>
      <w:r w:rsidR="00DF7F0E" w:rsidRPr="00DF7F0E">
        <w:rPr>
          <w:rFonts w:ascii="Garamond" w:hAnsi="Garamond"/>
          <w:lang w:val="en-US"/>
        </w:rPr>
        <w:t>07/</w:t>
      </w:r>
      <w:r w:rsidR="00DF7F0E">
        <w:rPr>
          <w:rFonts w:ascii="Garamond" w:hAnsi="Garamond"/>
          <w:lang w:val="en-US"/>
        </w:rPr>
        <w:t>D1</w:t>
      </w:r>
      <w:r w:rsidR="00DF7F0E" w:rsidRPr="00DF7F0E">
        <w:rPr>
          <w:rFonts w:ascii="Garamond" w:hAnsi="Garamond"/>
          <w:lang w:val="en-US"/>
        </w:rPr>
        <w:t xml:space="preserve"> - AGR/</w:t>
      </w:r>
      <w:r w:rsidR="00DF7F0E">
        <w:rPr>
          <w:rFonts w:ascii="Garamond" w:hAnsi="Garamond"/>
          <w:lang w:val="en-US"/>
        </w:rPr>
        <w:t>12</w:t>
      </w:r>
      <w:r w:rsidR="00DF7F0E" w:rsidRPr="00DF7F0E">
        <w:rPr>
          <w:rFonts w:ascii="Garamond" w:hAnsi="Garamond"/>
          <w:lang w:val="en-US"/>
        </w:rPr>
        <w:t>.</w:t>
      </w:r>
    </w:p>
    <w:p w14:paraId="15C379BF" w14:textId="2F38CA00" w:rsidR="003A6CCD" w:rsidRPr="00274342" w:rsidRDefault="003A6CCD" w:rsidP="004B660B">
      <w:pPr>
        <w:ind w:left="1701" w:hanging="1701"/>
        <w:jc w:val="both"/>
        <w:rPr>
          <w:rFonts w:ascii="Garamond" w:hAnsi="Garamond"/>
          <w:lang w:val="en-US"/>
        </w:rPr>
      </w:pPr>
      <w:r w:rsidRPr="006D2AF8">
        <w:rPr>
          <w:rFonts w:ascii="Garamond" w:hAnsi="Garamond"/>
          <w:b/>
          <w:color w:val="C00000"/>
        </w:rPr>
        <w:t>1 August 2006 – 13 August 2007</w:t>
      </w:r>
      <w:r w:rsidRPr="006D2AF8">
        <w:rPr>
          <w:rFonts w:ascii="Garamond" w:hAnsi="Garamond"/>
          <w:color w:val="C00000"/>
          <w:lang w:val="en-US"/>
        </w:rPr>
        <w:t xml:space="preserve"> </w:t>
      </w:r>
      <w:r w:rsidRPr="00274342">
        <w:rPr>
          <w:rFonts w:ascii="Garamond" w:hAnsi="Garamond"/>
          <w:b/>
          <w:i/>
          <w:lang w:val="en-US"/>
        </w:rPr>
        <w:t>Lab Technician</w:t>
      </w:r>
      <w:r w:rsidRPr="00274342">
        <w:rPr>
          <w:rFonts w:ascii="Garamond" w:hAnsi="Garamond"/>
          <w:lang w:val="en-US"/>
        </w:rPr>
        <w:t xml:space="preserve"> (Econ. Pos. D1) Technical, technical-scientific and data processing area at Centro Interdipartimentale di Ricerche Agro-ambientali “Enrico Avanzi”</w:t>
      </w:r>
      <w:r w:rsidR="00660AF0">
        <w:rPr>
          <w:rFonts w:ascii="Garamond" w:hAnsi="Garamond"/>
          <w:lang w:val="en-US"/>
        </w:rPr>
        <w:t xml:space="preserve">, </w:t>
      </w:r>
      <w:r w:rsidRPr="00274342">
        <w:rPr>
          <w:rFonts w:ascii="Garamond" w:hAnsi="Garamond"/>
          <w:lang w:val="en-US"/>
        </w:rPr>
        <w:t xml:space="preserve">University of Pisa. </w:t>
      </w:r>
    </w:p>
    <w:p w14:paraId="0722543B" w14:textId="2DB5BDE9" w:rsidR="003A6CCD" w:rsidRPr="00274342" w:rsidRDefault="003A6CCD" w:rsidP="004B660B">
      <w:pPr>
        <w:widowControl w:val="0"/>
        <w:autoSpaceDE w:val="0"/>
        <w:autoSpaceDN w:val="0"/>
        <w:adjustRightInd w:val="0"/>
        <w:ind w:left="1701" w:hanging="1701"/>
        <w:jc w:val="both"/>
        <w:rPr>
          <w:rFonts w:ascii="Garamond" w:hAnsi="Garamond"/>
          <w:lang w:val="en-US"/>
        </w:rPr>
      </w:pPr>
      <w:r w:rsidRPr="006D2AF8">
        <w:rPr>
          <w:rFonts w:ascii="Garamond" w:hAnsi="Garamond"/>
          <w:b/>
          <w:color w:val="C00000"/>
        </w:rPr>
        <w:t>16 February – 31 July 2006</w:t>
      </w:r>
      <w:r w:rsidRPr="006D2AF8">
        <w:rPr>
          <w:rFonts w:ascii="Garamond" w:hAnsi="Garamond"/>
          <w:color w:val="C00000"/>
          <w:lang w:val="en-US"/>
        </w:rPr>
        <w:t xml:space="preserve"> </w:t>
      </w:r>
      <w:r w:rsidRPr="00274342">
        <w:rPr>
          <w:rFonts w:ascii="Garamond" w:hAnsi="Garamond"/>
          <w:b/>
          <w:i/>
          <w:lang w:val="en-US"/>
        </w:rPr>
        <w:t>Scholarship</w:t>
      </w:r>
      <w:r w:rsidRPr="00274342">
        <w:rPr>
          <w:rFonts w:ascii="Garamond" w:hAnsi="Garamond"/>
          <w:lang w:val="en-US"/>
        </w:rPr>
        <w:t xml:space="preserve"> at Faculty of Agriculture, Department of Cultivation and Protection of Woody Species “G. Scaramuzzi” Univers</w:t>
      </w:r>
      <w:r w:rsidR="00660AF0">
        <w:rPr>
          <w:rFonts w:ascii="Garamond" w:hAnsi="Garamond"/>
          <w:lang w:val="en-US"/>
        </w:rPr>
        <w:t>it</w:t>
      </w:r>
      <w:r w:rsidRPr="00274342">
        <w:rPr>
          <w:rFonts w:ascii="Garamond" w:hAnsi="Garamond"/>
          <w:lang w:val="en-US"/>
        </w:rPr>
        <w:t>y of Pisa. Title: Evaluation of the ozone risk in vascular plants of ornamental interest. Plant Pathology.</w:t>
      </w:r>
      <w:r w:rsidR="00DF7F0E" w:rsidRPr="00DF7F0E">
        <w:rPr>
          <w:rFonts w:ascii="Garamond" w:hAnsi="Garamond"/>
          <w:lang w:val="en-US"/>
        </w:rPr>
        <w:t xml:space="preserve"> 07/</w:t>
      </w:r>
      <w:r w:rsidR="00DF7F0E">
        <w:rPr>
          <w:rFonts w:ascii="Garamond" w:hAnsi="Garamond"/>
          <w:lang w:val="en-US"/>
        </w:rPr>
        <w:t>D1</w:t>
      </w:r>
      <w:r w:rsidR="00DF7F0E" w:rsidRPr="00DF7F0E">
        <w:rPr>
          <w:rFonts w:ascii="Garamond" w:hAnsi="Garamond"/>
          <w:lang w:val="en-US"/>
        </w:rPr>
        <w:t xml:space="preserve"> - AGR/</w:t>
      </w:r>
      <w:r w:rsidR="00DF7F0E">
        <w:rPr>
          <w:rFonts w:ascii="Garamond" w:hAnsi="Garamond"/>
          <w:lang w:val="en-US"/>
        </w:rPr>
        <w:t>12</w:t>
      </w:r>
      <w:r w:rsidR="00DF7F0E" w:rsidRPr="00DF7F0E">
        <w:rPr>
          <w:rFonts w:ascii="Garamond" w:hAnsi="Garamond"/>
          <w:lang w:val="en-US"/>
        </w:rPr>
        <w:t>.</w:t>
      </w:r>
    </w:p>
    <w:p w14:paraId="4B06059E" w14:textId="304371AE" w:rsidR="003A6CCD" w:rsidRPr="00274342" w:rsidRDefault="003A6CCD" w:rsidP="004B660B">
      <w:pPr>
        <w:widowControl w:val="0"/>
        <w:autoSpaceDE w:val="0"/>
        <w:autoSpaceDN w:val="0"/>
        <w:adjustRightInd w:val="0"/>
        <w:ind w:left="1701" w:hanging="1701"/>
        <w:jc w:val="both"/>
        <w:rPr>
          <w:rFonts w:ascii="Garamond" w:hAnsi="Garamond" w:cs="Arial"/>
        </w:rPr>
      </w:pPr>
      <w:r w:rsidRPr="006D2AF8">
        <w:rPr>
          <w:rFonts w:ascii="Garamond" w:hAnsi="Garamond"/>
          <w:b/>
          <w:color w:val="C00000"/>
        </w:rPr>
        <w:t>15 January 2004 – 15 December 2005</w:t>
      </w:r>
      <w:r w:rsidRPr="00274342">
        <w:rPr>
          <w:rFonts w:ascii="Garamond" w:hAnsi="Garamond"/>
          <w:lang w:val="en-US"/>
        </w:rPr>
        <w:t xml:space="preserve"> </w:t>
      </w:r>
      <w:r w:rsidRPr="00274342">
        <w:rPr>
          <w:rFonts w:ascii="Garamond" w:hAnsi="Garamond"/>
          <w:b/>
          <w:i/>
          <w:lang w:val="en-US"/>
        </w:rPr>
        <w:t>Post Doc research grant</w:t>
      </w:r>
      <w:r w:rsidRPr="00274342">
        <w:rPr>
          <w:rFonts w:ascii="Garamond" w:hAnsi="Garamond"/>
          <w:lang w:val="en-US"/>
        </w:rPr>
        <w:t xml:space="preserve"> at Faculty of Agriculture, Department of Cultivation and Protection of Woody Species “G. Scaramuzzi” Univers</w:t>
      </w:r>
      <w:r w:rsidR="00660AF0">
        <w:rPr>
          <w:rFonts w:ascii="Garamond" w:hAnsi="Garamond"/>
          <w:lang w:val="en-US"/>
        </w:rPr>
        <w:t>it</w:t>
      </w:r>
      <w:r w:rsidRPr="00274342">
        <w:rPr>
          <w:rFonts w:ascii="Garamond" w:hAnsi="Garamond"/>
          <w:lang w:val="en-US"/>
        </w:rPr>
        <w:t>y of Pisa. Title: Evaluation of the response mechanisms to oxidative stress. Plant Pathology.</w:t>
      </w:r>
      <w:r w:rsidRPr="00274342">
        <w:rPr>
          <w:rFonts w:ascii="Garamond" w:hAnsi="Garamond" w:cs="Arial"/>
        </w:rPr>
        <w:t xml:space="preserve"> </w:t>
      </w:r>
      <w:r w:rsidR="00DF7F0E" w:rsidRPr="00DF7F0E">
        <w:rPr>
          <w:rFonts w:ascii="Garamond" w:hAnsi="Garamond"/>
          <w:lang w:val="en-US"/>
        </w:rPr>
        <w:t>07/</w:t>
      </w:r>
      <w:r w:rsidR="00DF7F0E">
        <w:rPr>
          <w:rFonts w:ascii="Garamond" w:hAnsi="Garamond"/>
          <w:lang w:val="en-US"/>
        </w:rPr>
        <w:t>D1</w:t>
      </w:r>
      <w:r w:rsidR="00DF7F0E" w:rsidRPr="00DF7F0E">
        <w:rPr>
          <w:rFonts w:ascii="Garamond" w:hAnsi="Garamond"/>
          <w:lang w:val="en-US"/>
        </w:rPr>
        <w:t xml:space="preserve"> - AGR/</w:t>
      </w:r>
      <w:r w:rsidR="00DF7F0E">
        <w:rPr>
          <w:rFonts w:ascii="Garamond" w:hAnsi="Garamond"/>
          <w:lang w:val="en-US"/>
        </w:rPr>
        <w:t>12</w:t>
      </w:r>
      <w:r w:rsidR="00DF7F0E" w:rsidRPr="00DF7F0E">
        <w:rPr>
          <w:rFonts w:ascii="Garamond" w:hAnsi="Garamond"/>
          <w:lang w:val="en-US"/>
        </w:rPr>
        <w:t>.</w:t>
      </w:r>
    </w:p>
    <w:p w14:paraId="4112625A" w14:textId="5C6E0CED" w:rsidR="003A6CCD" w:rsidRDefault="003A6CCD" w:rsidP="004B660B">
      <w:pPr>
        <w:widowControl w:val="0"/>
        <w:autoSpaceDE w:val="0"/>
        <w:autoSpaceDN w:val="0"/>
        <w:adjustRightInd w:val="0"/>
        <w:spacing w:line="276" w:lineRule="auto"/>
        <w:ind w:left="1701" w:hanging="1701"/>
        <w:jc w:val="both"/>
        <w:rPr>
          <w:rFonts w:ascii="Garamond" w:hAnsi="Garamond"/>
          <w:lang w:val="en-US"/>
        </w:rPr>
      </w:pPr>
      <w:r w:rsidRPr="006D2AF8">
        <w:rPr>
          <w:rFonts w:ascii="Garamond" w:hAnsi="Garamond"/>
          <w:b/>
          <w:color w:val="C00000"/>
        </w:rPr>
        <w:t>April - D</w:t>
      </w:r>
      <w:r w:rsidR="001B0CBC" w:rsidRPr="006D2AF8">
        <w:rPr>
          <w:rFonts w:ascii="Garamond" w:hAnsi="Garamond"/>
          <w:b/>
          <w:color w:val="C00000"/>
        </w:rPr>
        <w:t>e</w:t>
      </w:r>
      <w:r w:rsidRPr="006D2AF8">
        <w:rPr>
          <w:rFonts w:ascii="Garamond" w:hAnsi="Garamond"/>
          <w:b/>
          <w:color w:val="C00000"/>
        </w:rPr>
        <w:t>cembe</w:t>
      </w:r>
      <w:r w:rsidR="001B0CBC" w:rsidRPr="006D2AF8">
        <w:rPr>
          <w:rFonts w:ascii="Garamond" w:hAnsi="Garamond"/>
          <w:b/>
          <w:color w:val="C00000"/>
        </w:rPr>
        <w:t>r</w:t>
      </w:r>
      <w:r w:rsidRPr="006D2AF8">
        <w:rPr>
          <w:rFonts w:ascii="Garamond" w:hAnsi="Garamond"/>
          <w:b/>
          <w:color w:val="C00000"/>
        </w:rPr>
        <w:t xml:space="preserve"> 2003</w:t>
      </w:r>
      <w:r w:rsidRPr="006D2AF8">
        <w:rPr>
          <w:rFonts w:ascii="Garamond" w:hAnsi="Garamond" w:cs="Arial"/>
          <w:color w:val="C00000"/>
        </w:rPr>
        <w:t xml:space="preserve"> </w:t>
      </w:r>
      <w:r w:rsidRPr="00274342">
        <w:rPr>
          <w:rFonts w:ascii="Garamond" w:hAnsi="Garamond" w:cs="Arial"/>
        </w:rPr>
        <w:t>Visiting Ph.D. student</w:t>
      </w:r>
      <w:r w:rsidRPr="00274342">
        <w:rPr>
          <w:rFonts w:ascii="Garamond" w:hAnsi="Garamond"/>
        </w:rPr>
        <w:t xml:space="preserve"> Universit</w:t>
      </w:r>
      <w:r w:rsidR="001B0CBC" w:rsidRPr="00274342">
        <w:rPr>
          <w:rFonts w:ascii="Garamond" w:hAnsi="Garamond"/>
        </w:rPr>
        <w:t>y</w:t>
      </w:r>
      <w:r w:rsidRPr="00274342">
        <w:rPr>
          <w:rFonts w:ascii="Garamond" w:hAnsi="Garamond"/>
        </w:rPr>
        <w:t xml:space="preserve"> </w:t>
      </w:r>
      <w:r w:rsidR="001B0CBC" w:rsidRPr="00274342">
        <w:rPr>
          <w:rFonts w:ascii="Garamond" w:hAnsi="Garamond"/>
        </w:rPr>
        <w:t>of</w:t>
      </w:r>
      <w:r w:rsidRPr="00274342">
        <w:rPr>
          <w:rFonts w:ascii="Garamond" w:hAnsi="Garamond"/>
        </w:rPr>
        <w:t xml:space="preserve"> Southampton (UK)-Dep. </w:t>
      </w:r>
      <w:r w:rsidRPr="00274342">
        <w:rPr>
          <w:rFonts w:ascii="Garamond" w:hAnsi="Garamond"/>
          <w:lang w:val="en-US"/>
        </w:rPr>
        <w:t xml:space="preserve">Cell Science </w:t>
      </w:r>
      <w:r w:rsidR="00DF7F0E">
        <w:rPr>
          <w:rFonts w:ascii="Garamond" w:hAnsi="Garamond"/>
          <w:lang w:val="en-US"/>
        </w:rPr>
        <w:t>Tutor</w:t>
      </w:r>
      <w:r w:rsidR="00DF7F0E" w:rsidRPr="00274342">
        <w:rPr>
          <w:rFonts w:ascii="Garamond" w:hAnsi="Garamond"/>
          <w:lang w:val="en-US"/>
        </w:rPr>
        <w:t xml:space="preserve"> </w:t>
      </w:r>
      <w:r w:rsidRPr="00274342">
        <w:rPr>
          <w:rFonts w:ascii="Garamond" w:hAnsi="Garamond"/>
          <w:lang w:val="en-US"/>
        </w:rPr>
        <w:t>Prof. William L</w:t>
      </w:r>
      <w:r w:rsidR="006D2AF8">
        <w:rPr>
          <w:rFonts w:ascii="Garamond" w:hAnsi="Garamond"/>
          <w:lang w:val="en-US"/>
        </w:rPr>
        <w:t>.</w:t>
      </w:r>
    </w:p>
    <w:p w14:paraId="274CA342" w14:textId="77777777" w:rsidR="004B660B" w:rsidRDefault="004B660B" w:rsidP="00274342">
      <w:pPr>
        <w:jc w:val="both"/>
        <w:rPr>
          <w:rFonts w:ascii="Garamond" w:hAnsi="Garamond"/>
          <w:b/>
        </w:rPr>
      </w:pPr>
    </w:p>
    <w:p w14:paraId="2E5266F8" w14:textId="521BFC59" w:rsidR="0056788C" w:rsidRDefault="0056788C" w:rsidP="0056788C">
      <w:pPr>
        <w:spacing w:line="320" w:lineRule="exact"/>
        <w:jc w:val="both"/>
        <w:rPr>
          <w:rFonts w:ascii="Garamond" w:hAnsi="Garamond"/>
          <w:b/>
          <w:bCs/>
          <w:color w:val="C00000"/>
          <w:sz w:val="28"/>
          <w:u w:val="single"/>
          <w:lang w:val="en-US"/>
        </w:rPr>
      </w:pPr>
      <w:r>
        <w:rPr>
          <w:rFonts w:ascii="Garamond" w:hAnsi="Garamond"/>
          <w:b/>
          <w:bCs/>
          <w:color w:val="C00000"/>
          <w:sz w:val="28"/>
          <w:u w:val="single"/>
          <w:lang w:val="en-US"/>
        </w:rPr>
        <w:t>5</w:t>
      </w:r>
      <w:r w:rsidRPr="0056788C">
        <w:rPr>
          <w:rFonts w:ascii="Garamond" w:hAnsi="Garamond"/>
          <w:b/>
          <w:bCs/>
          <w:color w:val="C00000"/>
          <w:sz w:val="28"/>
          <w:u w:val="single"/>
          <w:lang w:val="en-US"/>
        </w:rPr>
        <w:t>. Honors and Awards</w:t>
      </w:r>
    </w:p>
    <w:p w14:paraId="2A450F63" w14:textId="77777777" w:rsidR="0056788C" w:rsidRDefault="0056788C" w:rsidP="0056788C">
      <w:pPr>
        <w:spacing w:line="320" w:lineRule="exact"/>
        <w:jc w:val="both"/>
        <w:rPr>
          <w:rFonts w:ascii="Garamond" w:hAnsi="Garamond"/>
          <w:b/>
          <w:bCs/>
          <w:color w:val="C00000"/>
          <w:sz w:val="28"/>
          <w:u w:val="single"/>
          <w:lang w:val="en-US"/>
        </w:rPr>
      </w:pPr>
    </w:p>
    <w:p w14:paraId="366C13E5" w14:textId="77777777" w:rsidR="0056788C" w:rsidRPr="00450F20" w:rsidRDefault="0056788C" w:rsidP="0056788C">
      <w:pPr>
        <w:pStyle w:val="Paragrafoelenco"/>
        <w:widowControl w:val="0"/>
        <w:numPr>
          <w:ilvl w:val="0"/>
          <w:numId w:val="39"/>
        </w:numPr>
        <w:autoSpaceDE w:val="0"/>
        <w:autoSpaceDN w:val="0"/>
        <w:adjustRightInd w:val="0"/>
        <w:jc w:val="both"/>
        <w:rPr>
          <w:rFonts w:ascii="Garamond" w:hAnsi="Garamond"/>
          <w:color w:val="000000" w:themeColor="text1"/>
          <w:lang w:val="it-IT"/>
        </w:rPr>
      </w:pPr>
      <w:r w:rsidRPr="00450F20">
        <w:rPr>
          <w:rFonts w:ascii="Garamond" w:hAnsi="Garamond"/>
          <w:b/>
          <w:color w:val="000000" w:themeColor="text1"/>
          <w:lang w:val="it-IT"/>
        </w:rPr>
        <w:t xml:space="preserve">November 2018 - November 2028 </w:t>
      </w:r>
      <w:r w:rsidRPr="00450F20">
        <w:rPr>
          <w:rFonts w:ascii="Garamond" w:hAnsi="Garamond"/>
          <w:b/>
          <w:i/>
          <w:color w:val="000000" w:themeColor="text1"/>
          <w:lang w:val="it-IT"/>
        </w:rPr>
        <w:t xml:space="preserve">National Scientific Habilitation </w:t>
      </w:r>
      <w:r w:rsidRPr="00450F20">
        <w:rPr>
          <w:rFonts w:ascii="Garamond" w:hAnsi="Garamond"/>
          <w:b/>
          <w:color w:val="000000" w:themeColor="text1"/>
          <w:lang w:val="it-IT"/>
        </w:rPr>
        <w:t>as</w:t>
      </w:r>
      <w:r w:rsidRPr="00450F20">
        <w:rPr>
          <w:rFonts w:ascii="Garamond" w:hAnsi="Garamond"/>
          <w:b/>
          <w:i/>
          <w:color w:val="000000" w:themeColor="text1"/>
          <w:lang w:val="it-IT"/>
        </w:rPr>
        <w:t xml:space="preserve"> Associate Professor</w:t>
      </w:r>
      <w:r w:rsidRPr="00450F20">
        <w:rPr>
          <w:rFonts w:ascii="Garamond" w:hAnsi="Garamond"/>
          <w:color w:val="000000" w:themeColor="text1"/>
          <w:lang w:val="it-IT"/>
        </w:rPr>
        <w:t xml:space="preserve"> -07/B2 Scienze e tecnologie dei sistemi arborei e forestali.</w:t>
      </w:r>
    </w:p>
    <w:p w14:paraId="6B44043E" w14:textId="77777777" w:rsidR="0056788C" w:rsidRPr="00450F20" w:rsidRDefault="0056788C" w:rsidP="0056788C">
      <w:pPr>
        <w:pStyle w:val="Paragrafoelenco"/>
        <w:widowControl w:val="0"/>
        <w:numPr>
          <w:ilvl w:val="0"/>
          <w:numId w:val="39"/>
        </w:numPr>
        <w:autoSpaceDE w:val="0"/>
        <w:autoSpaceDN w:val="0"/>
        <w:adjustRightInd w:val="0"/>
        <w:jc w:val="both"/>
        <w:rPr>
          <w:rFonts w:ascii="Garamond" w:hAnsi="Garamond"/>
          <w:color w:val="FF0000"/>
          <w:lang w:val="it-IT"/>
        </w:rPr>
      </w:pPr>
      <w:r w:rsidRPr="00450F20">
        <w:rPr>
          <w:rFonts w:ascii="Garamond" w:hAnsi="Garamond"/>
          <w:b/>
          <w:color w:val="000000" w:themeColor="text1"/>
          <w:lang w:val="it-IT"/>
        </w:rPr>
        <w:t xml:space="preserve">November 2020 - November 2030 </w:t>
      </w:r>
      <w:r w:rsidRPr="00450F20">
        <w:rPr>
          <w:rFonts w:ascii="Garamond" w:hAnsi="Garamond"/>
          <w:b/>
          <w:i/>
          <w:lang w:val="it-IT"/>
        </w:rPr>
        <w:t xml:space="preserve">National Scientific Habilitation </w:t>
      </w:r>
      <w:r w:rsidRPr="00450F20">
        <w:rPr>
          <w:rFonts w:ascii="Garamond" w:hAnsi="Garamond"/>
          <w:b/>
          <w:lang w:val="it-IT"/>
        </w:rPr>
        <w:t>as</w:t>
      </w:r>
      <w:r w:rsidRPr="00450F20">
        <w:rPr>
          <w:rFonts w:ascii="Garamond" w:hAnsi="Garamond"/>
          <w:b/>
          <w:i/>
          <w:lang w:val="it-IT"/>
        </w:rPr>
        <w:t xml:space="preserve"> Associate Professor</w:t>
      </w:r>
      <w:r w:rsidRPr="00450F20">
        <w:rPr>
          <w:rFonts w:ascii="Garamond" w:hAnsi="Garamond"/>
          <w:lang w:val="it-IT"/>
        </w:rPr>
        <w:t xml:space="preserve"> </w:t>
      </w:r>
      <w:r w:rsidRPr="00450F20">
        <w:rPr>
          <w:rFonts w:ascii="Garamond" w:hAnsi="Garamond"/>
          <w:color w:val="000000" w:themeColor="text1"/>
          <w:lang w:val="it-IT"/>
        </w:rPr>
        <w:t>- 07/B1 Agronomia e sistemi colturali erbacei ed ortofloricoli</w:t>
      </w:r>
    </w:p>
    <w:p w14:paraId="2B63A660" w14:textId="6590CBEC" w:rsidR="0056788C" w:rsidRPr="00DE3E67" w:rsidRDefault="0056788C" w:rsidP="0056788C">
      <w:pPr>
        <w:pStyle w:val="Paragrafoelenco"/>
        <w:widowControl w:val="0"/>
        <w:numPr>
          <w:ilvl w:val="0"/>
          <w:numId w:val="39"/>
        </w:numPr>
        <w:suppressLineNumbers/>
        <w:suppressAutoHyphens/>
        <w:autoSpaceDE w:val="0"/>
        <w:spacing w:before="28" w:line="100" w:lineRule="atLeast"/>
        <w:jc w:val="both"/>
        <w:rPr>
          <w:rFonts w:ascii="Garamond" w:eastAsia="SimSun" w:hAnsi="Garamond" w:cs="Arial"/>
          <w:b/>
          <w:i/>
          <w:spacing w:val="-6"/>
          <w:kern w:val="1"/>
          <w:lang w:val="it-IT" w:eastAsia="hi-IN" w:bidi="hi-IN"/>
        </w:rPr>
      </w:pPr>
      <w:r w:rsidRPr="00DE3E67">
        <w:rPr>
          <w:rFonts w:ascii="Garamond" w:hAnsi="Garamond"/>
          <w:lang w:val="it-IT"/>
        </w:rPr>
        <w:t>Best POSTER SESSION: Moretti</w:t>
      </w:r>
      <w:r w:rsidR="00F73684" w:rsidRPr="00F73684">
        <w:rPr>
          <w:rFonts w:ascii="Garamond" w:hAnsi="Garamond"/>
          <w:lang w:val="it-IT"/>
        </w:rPr>
        <w:t xml:space="preserve"> </w:t>
      </w:r>
      <w:r w:rsidR="00F73684" w:rsidRPr="00DE3E67">
        <w:rPr>
          <w:rFonts w:ascii="Garamond" w:hAnsi="Garamond"/>
          <w:lang w:val="it-IT"/>
        </w:rPr>
        <w:t>S</w:t>
      </w:r>
      <w:r w:rsidRPr="00DE3E67">
        <w:rPr>
          <w:rFonts w:ascii="Garamond" w:hAnsi="Garamond"/>
          <w:lang w:val="it-IT"/>
        </w:rPr>
        <w:t xml:space="preserve">, </w:t>
      </w:r>
      <w:r w:rsidRPr="00B112B2">
        <w:rPr>
          <w:rFonts w:ascii="Garamond" w:hAnsi="Garamond"/>
          <w:b/>
          <w:lang w:val="it-IT"/>
        </w:rPr>
        <w:t>Francini</w:t>
      </w:r>
      <w:r w:rsidR="00F73684" w:rsidRPr="00F73684">
        <w:rPr>
          <w:rFonts w:ascii="Garamond" w:hAnsi="Garamond"/>
          <w:b/>
          <w:lang w:val="it-IT"/>
        </w:rPr>
        <w:t xml:space="preserve"> </w:t>
      </w:r>
      <w:r w:rsidR="00F73684" w:rsidRPr="00B112B2">
        <w:rPr>
          <w:rFonts w:ascii="Garamond" w:hAnsi="Garamond"/>
          <w:b/>
          <w:lang w:val="it-IT"/>
        </w:rPr>
        <w:t>A</w:t>
      </w:r>
      <w:r w:rsidRPr="00DE3E67">
        <w:rPr>
          <w:rFonts w:ascii="Garamond" w:hAnsi="Garamond"/>
          <w:lang w:val="it-IT"/>
        </w:rPr>
        <w:t>, Hernández</w:t>
      </w:r>
      <w:r w:rsidR="00F73684" w:rsidRPr="00F73684">
        <w:rPr>
          <w:rFonts w:ascii="Garamond" w:hAnsi="Garamond"/>
          <w:lang w:val="it-IT"/>
        </w:rPr>
        <w:t xml:space="preserve"> </w:t>
      </w:r>
      <w:r w:rsidR="00F73684" w:rsidRPr="00DE3E67">
        <w:rPr>
          <w:rFonts w:ascii="Garamond" w:hAnsi="Garamond"/>
          <w:lang w:val="it-IT"/>
        </w:rPr>
        <w:t>ML</w:t>
      </w:r>
      <w:r w:rsidRPr="00DE3E67">
        <w:rPr>
          <w:rFonts w:ascii="Garamond" w:hAnsi="Garamond"/>
          <w:lang w:val="it-IT"/>
        </w:rPr>
        <w:t>, Martínez- Rivas</w:t>
      </w:r>
      <w:r w:rsidR="00F73684" w:rsidRPr="00F73684">
        <w:rPr>
          <w:rFonts w:ascii="Garamond" w:hAnsi="Garamond"/>
          <w:lang w:val="it-IT"/>
        </w:rPr>
        <w:t xml:space="preserve"> </w:t>
      </w:r>
      <w:r w:rsidR="00F73684" w:rsidRPr="00DE3E67">
        <w:rPr>
          <w:rFonts w:ascii="Garamond" w:hAnsi="Garamond"/>
          <w:lang w:val="it-IT"/>
        </w:rPr>
        <w:t>JM</w:t>
      </w:r>
      <w:r w:rsidRPr="00DE3E67">
        <w:rPr>
          <w:rFonts w:ascii="Garamond" w:hAnsi="Garamond"/>
          <w:lang w:val="it-IT"/>
        </w:rPr>
        <w:t xml:space="preserve">, Sebastiani </w:t>
      </w:r>
      <w:r w:rsidR="00F73684" w:rsidRPr="00DE3E67">
        <w:rPr>
          <w:rFonts w:ascii="Garamond" w:hAnsi="Garamond"/>
          <w:lang w:val="it-IT"/>
        </w:rPr>
        <w:t>L</w:t>
      </w:r>
      <w:r w:rsidR="00F73684">
        <w:rPr>
          <w:rFonts w:ascii="Garamond" w:hAnsi="Garamond"/>
          <w:lang w:val="it-IT"/>
        </w:rPr>
        <w:t>.</w:t>
      </w:r>
      <w:r w:rsidR="00F73684" w:rsidRPr="00DE3E67">
        <w:rPr>
          <w:rFonts w:ascii="Garamond" w:hAnsi="Garamond"/>
          <w:lang w:val="it-IT"/>
        </w:rPr>
        <w:t xml:space="preserve"> </w:t>
      </w:r>
      <w:r w:rsidRPr="00DE3E67">
        <w:rPr>
          <w:rFonts w:ascii="Garamond" w:hAnsi="Garamond"/>
          <w:lang w:val="it-IT"/>
        </w:rPr>
        <w:t>(2017)</w:t>
      </w:r>
      <w:r>
        <w:rPr>
          <w:rFonts w:ascii="Garamond" w:hAnsi="Garamond"/>
          <w:lang w:val="it-IT"/>
        </w:rPr>
        <w:t>.</w:t>
      </w:r>
      <w:r w:rsidRPr="00DE3E67">
        <w:rPr>
          <w:rFonts w:ascii="Garamond" w:hAnsi="Garamond"/>
          <w:lang w:val="it-IT"/>
        </w:rPr>
        <w:t xml:space="preserve"> Effetti dell’irrigazione salina sul percorso biosintetico degli acidi grassi in mesocarpo di olive Leccino. IV Convegno Nazionale dell’Olivo e dell’Olio 18 – 20 ottobre 2017</w:t>
      </w:r>
      <w:r>
        <w:rPr>
          <w:rFonts w:ascii="Garamond" w:hAnsi="Garamond"/>
          <w:lang w:val="it-IT"/>
        </w:rPr>
        <w:t>,</w:t>
      </w:r>
      <w:r w:rsidRPr="00DE3E67">
        <w:rPr>
          <w:rFonts w:ascii="Garamond" w:hAnsi="Garamond"/>
          <w:lang w:val="it-IT"/>
        </w:rPr>
        <w:t xml:space="preserve"> Pisa</w:t>
      </w:r>
      <w:r>
        <w:rPr>
          <w:rFonts w:ascii="Garamond" w:hAnsi="Garamond"/>
          <w:lang w:val="it-IT"/>
        </w:rPr>
        <w:t>.</w:t>
      </w:r>
    </w:p>
    <w:p w14:paraId="28F28146" w14:textId="58BD0561" w:rsidR="0056788C" w:rsidRPr="00DE3E67" w:rsidRDefault="0056788C" w:rsidP="0056788C">
      <w:pPr>
        <w:pStyle w:val="Paragrafoelenco"/>
        <w:numPr>
          <w:ilvl w:val="0"/>
          <w:numId w:val="39"/>
        </w:numPr>
        <w:spacing w:line="320" w:lineRule="exact"/>
        <w:jc w:val="both"/>
        <w:rPr>
          <w:rFonts w:ascii="Garamond" w:hAnsi="Garamond"/>
          <w:lang w:val="it-IT"/>
        </w:rPr>
      </w:pPr>
      <w:r w:rsidRPr="00DE3E67">
        <w:rPr>
          <w:rFonts w:ascii="Garamond" w:hAnsi="Garamond"/>
          <w:lang w:val="it-IT"/>
        </w:rPr>
        <w:t xml:space="preserve">Best POSTER SESSION: </w:t>
      </w:r>
      <w:r w:rsidRPr="00DE3E67">
        <w:rPr>
          <w:rFonts w:ascii="Garamond" w:hAnsi="Garamond"/>
          <w:b/>
          <w:bCs/>
          <w:lang w:val="it-IT"/>
        </w:rPr>
        <w:t>Francini</w:t>
      </w:r>
      <w:r w:rsidR="00F73684" w:rsidRPr="00F73684">
        <w:rPr>
          <w:rFonts w:ascii="Garamond" w:hAnsi="Garamond"/>
          <w:b/>
          <w:bCs/>
          <w:lang w:val="it-IT"/>
        </w:rPr>
        <w:t xml:space="preserve"> </w:t>
      </w:r>
      <w:r w:rsidR="00F73684" w:rsidRPr="00DE3E67">
        <w:rPr>
          <w:rFonts w:ascii="Garamond" w:hAnsi="Garamond"/>
          <w:b/>
          <w:bCs/>
          <w:lang w:val="it-IT"/>
        </w:rPr>
        <w:t>A</w:t>
      </w:r>
      <w:r w:rsidRPr="00DE3E67">
        <w:rPr>
          <w:rFonts w:ascii="Garamond" w:hAnsi="Garamond"/>
          <w:b/>
          <w:bCs/>
          <w:lang w:val="it-IT"/>
        </w:rPr>
        <w:t>,</w:t>
      </w:r>
      <w:r w:rsidRPr="00DE3E67">
        <w:rPr>
          <w:rFonts w:ascii="Garamond" w:hAnsi="Garamond"/>
          <w:lang w:val="it-IT"/>
        </w:rPr>
        <w:t xml:space="preserve"> Romeo</w:t>
      </w:r>
      <w:r w:rsidR="00F73684" w:rsidRPr="00F73684">
        <w:rPr>
          <w:rFonts w:ascii="Garamond" w:hAnsi="Garamond"/>
          <w:lang w:val="it-IT"/>
        </w:rPr>
        <w:t xml:space="preserve"> </w:t>
      </w:r>
      <w:r w:rsidR="00F73684" w:rsidRPr="00DE3E67">
        <w:rPr>
          <w:rFonts w:ascii="Garamond" w:hAnsi="Garamond"/>
          <w:lang w:val="it-IT"/>
        </w:rPr>
        <w:t>S</w:t>
      </w:r>
      <w:r w:rsidRPr="00DE3E67">
        <w:rPr>
          <w:rFonts w:ascii="Garamond" w:hAnsi="Garamond"/>
          <w:lang w:val="it-IT"/>
        </w:rPr>
        <w:t>, Cifelli</w:t>
      </w:r>
      <w:r w:rsidR="00F73684" w:rsidRPr="00F73684">
        <w:rPr>
          <w:rFonts w:ascii="Garamond" w:hAnsi="Garamond"/>
          <w:lang w:val="it-IT"/>
        </w:rPr>
        <w:t xml:space="preserve"> </w:t>
      </w:r>
      <w:r w:rsidR="00F73684" w:rsidRPr="00DE3E67">
        <w:rPr>
          <w:rFonts w:ascii="Garamond" w:hAnsi="Garamond"/>
          <w:lang w:val="it-IT"/>
        </w:rPr>
        <w:t>M</w:t>
      </w:r>
      <w:r w:rsidRPr="00DE3E67">
        <w:rPr>
          <w:rFonts w:ascii="Garamond" w:hAnsi="Garamond"/>
          <w:lang w:val="it-IT"/>
        </w:rPr>
        <w:t>, Gori</w:t>
      </w:r>
      <w:r w:rsidR="00F73684" w:rsidRPr="00F73684">
        <w:rPr>
          <w:rFonts w:ascii="Garamond" w:hAnsi="Garamond"/>
          <w:lang w:val="it-IT"/>
        </w:rPr>
        <w:t xml:space="preserve"> </w:t>
      </w:r>
      <w:r w:rsidR="00F73684" w:rsidRPr="00DE3E67">
        <w:rPr>
          <w:rFonts w:ascii="Garamond" w:hAnsi="Garamond"/>
          <w:lang w:val="it-IT"/>
        </w:rPr>
        <w:t>D</w:t>
      </w:r>
      <w:r w:rsidRPr="00DE3E67">
        <w:rPr>
          <w:rFonts w:ascii="Garamond" w:hAnsi="Garamond"/>
          <w:lang w:val="it-IT"/>
        </w:rPr>
        <w:t>, Domenici</w:t>
      </w:r>
      <w:r w:rsidR="00F73684" w:rsidRPr="00F73684">
        <w:rPr>
          <w:rFonts w:ascii="Garamond" w:hAnsi="Garamond"/>
          <w:lang w:val="it-IT"/>
        </w:rPr>
        <w:t xml:space="preserve"> </w:t>
      </w:r>
      <w:r w:rsidR="00F73684" w:rsidRPr="00DE3E67">
        <w:rPr>
          <w:rFonts w:ascii="Garamond" w:hAnsi="Garamond"/>
          <w:lang w:val="it-IT"/>
        </w:rPr>
        <w:t>V</w:t>
      </w:r>
      <w:r w:rsidRPr="00DE3E67">
        <w:rPr>
          <w:rFonts w:ascii="Garamond" w:hAnsi="Garamond"/>
          <w:lang w:val="it-IT"/>
        </w:rPr>
        <w:t>, Sebastiani</w:t>
      </w:r>
      <w:r w:rsidR="00F73684" w:rsidRPr="00F73684">
        <w:rPr>
          <w:rFonts w:ascii="Garamond" w:hAnsi="Garamond"/>
          <w:lang w:val="it-IT"/>
        </w:rPr>
        <w:t xml:space="preserve"> </w:t>
      </w:r>
      <w:r w:rsidR="00F73684" w:rsidRPr="00DE3E67">
        <w:rPr>
          <w:rFonts w:ascii="Garamond" w:hAnsi="Garamond"/>
          <w:lang w:val="it-IT"/>
        </w:rPr>
        <w:t>L.</w:t>
      </w:r>
      <w:r w:rsidRPr="00DE3E67">
        <w:rPr>
          <w:rFonts w:ascii="Garamond" w:hAnsi="Garamond"/>
          <w:lang w:val="it-IT"/>
        </w:rPr>
        <w:t xml:space="preserve"> </w:t>
      </w:r>
      <w:r w:rsidRPr="00F73684">
        <w:rPr>
          <w:rFonts w:ascii="Garamond" w:hAnsi="Garamond"/>
          <w:lang w:val="it-IT"/>
        </w:rPr>
        <w:t xml:space="preserve">(2016). </w:t>
      </w:r>
      <w:r w:rsidRPr="00DE3E67">
        <w:rPr>
          <w:rFonts w:ascii="Garamond" w:hAnsi="Garamond"/>
        </w:rPr>
        <w:t xml:space="preserve">Dry vs fresh apple: nutraceutical related molecules of ancient cultivars from Tuscany. </w:t>
      </w:r>
      <w:r w:rsidRPr="00DE3E67">
        <w:rPr>
          <w:rFonts w:ascii="Garamond" w:hAnsi="Garamond"/>
          <w:lang w:val="it-IT"/>
        </w:rPr>
        <w:t>SOI XI Giornate Scientifiche della Società di Ortoflorofrutticoltura Italiana (SOI). 14-16 September 2016, Bolzano.</w:t>
      </w:r>
    </w:p>
    <w:p w14:paraId="06B02399" w14:textId="77777777" w:rsidR="0056788C" w:rsidRPr="00AC7ABD" w:rsidRDefault="0056788C" w:rsidP="00274342">
      <w:pPr>
        <w:jc w:val="both"/>
        <w:rPr>
          <w:rFonts w:ascii="Garamond" w:hAnsi="Garamond"/>
          <w:b/>
          <w:lang w:val="it-IT"/>
        </w:rPr>
      </w:pPr>
    </w:p>
    <w:p w14:paraId="7EC0764F" w14:textId="0300610C" w:rsidR="003A6CCD" w:rsidRPr="004B660B" w:rsidRDefault="0056788C" w:rsidP="00274342">
      <w:pPr>
        <w:widowControl w:val="0"/>
        <w:autoSpaceDE w:val="0"/>
        <w:autoSpaceDN w:val="0"/>
        <w:adjustRightInd w:val="0"/>
        <w:jc w:val="both"/>
        <w:rPr>
          <w:rFonts w:ascii="Garamond" w:hAnsi="Garamond"/>
          <w:b/>
          <w:color w:val="C00000"/>
          <w:sz w:val="28"/>
          <w:u w:val="single"/>
        </w:rPr>
      </w:pPr>
      <w:r>
        <w:rPr>
          <w:rFonts w:ascii="Garamond" w:hAnsi="Garamond"/>
          <w:b/>
          <w:color w:val="C00000"/>
          <w:sz w:val="28"/>
          <w:u w:val="single"/>
        </w:rPr>
        <w:t>6</w:t>
      </w:r>
      <w:r w:rsidR="003A6CCD" w:rsidRPr="004B660B">
        <w:rPr>
          <w:rFonts w:ascii="Garamond" w:hAnsi="Garamond"/>
          <w:b/>
          <w:color w:val="C00000"/>
          <w:sz w:val="28"/>
          <w:u w:val="single"/>
        </w:rPr>
        <w:t>. Teaching activity</w:t>
      </w:r>
      <w:r w:rsidR="004629CD" w:rsidRPr="004B660B">
        <w:rPr>
          <w:rFonts w:ascii="Garamond" w:hAnsi="Garamond"/>
          <w:b/>
          <w:color w:val="C00000"/>
          <w:sz w:val="28"/>
          <w:u w:val="single"/>
        </w:rPr>
        <w:t xml:space="preserve">, </w:t>
      </w:r>
      <w:r w:rsidR="006D2AF8" w:rsidRPr="004B660B">
        <w:rPr>
          <w:rFonts w:ascii="Garamond" w:hAnsi="Garamond"/>
          <w:b/>
          <w:color w:val="C00000"/>
          <w:sz w:val="28"/>
          <w:u w:val="single"/>
        </w:rPr>
        <w:t>W</w:t>
      </w:r>
      <w:r w:rsidR="004629CD" w:rsidRPr="004B660B">
        <w:rPr>
          <w:rFonts w:ascii="Garamond" w:hAnsi="Garamond"/>
          <w:b/>
          <w:color w:val="C00000"/>
          <w:sz w:val="28"/>
          <w:u w:val="single"/>
        </w:rPr>
        <w:t>ebinar</w:t>
      </w:r>
    </w:p>
    <w:p w14:paraId="49F18B21" w14:textId="77777777" w:rsidR="003A6CCD" w:rsidRPr="00274342" w:rsidRDefault="003A6CCD" w:rsidP="00274342">
      <w:pPr>
        <w:pStyle w:val="ECVSectionDetails"/>
        <w:spacing w:before="0" w:line="276" w:lineRule="auto"/>
        <w:ind w:right="284"/>
        <w:jc w:val="both"/>
        <w:rPr>
          <w:rFonts w:ascii="Garamond" w:hAnsi="Garamond" w:cs="Arial"/>
          <w:color w:val="auto"/>
          <w:sz w:val="24"/>
          <w:lang w:val="en-US"/>
        </w:rPr>
      </w:pPr>
    </w:p>
    <w:p w14:paraId="52734DE6" w14:textId="08AB9E9B" w:rsidR="004629CD" w:rsidRPr="00274342" w:rsidRDefault="003A6CCD" w:rsidP="006D2AF8">
      <w:pPr>
        <w:pStyle w:val="ECVSectionDetails"/>
        <w:numPr>
          <w:ilvl w:val="0"/>
          <w:numId w:val="32"/>
        </w:numPr>
        <w:spacing w:before="0" w:line="240" w:lineRule="auto"/>
        <w:ind w:left="426" w:right="284" w:hanging="284"/>
        <w:jc w:val="both"/>
        <w:rPr>
          <w:rFonts w:ascii="Garamond" w:hAnsi="Garamond"/>
          <w:color w:val="000000" w:themeColor="text1"/>
          <w:sz w:val="24"/>
          <w:lang w:val="en-GB"/>
        </w:rPr>
      </w:pPr>
      <w:r w:rsidRPr="00274342">
        <w:rPr>
          <w:rFonts w:ascii="Garamond" w:hAnsi="Garamond"/>
          <w:color w:val="000000" w:themeColor="text1"/>
          <w:sz w:val="24"/>
        </w:rPr>
        <w:t xml:space="preserve">Teaching session on </w:t>
      </w:r>
      <w:r w:rsidR="006D2AF8">
        <w:rPr>
          <w:rFonts w:ascii="Garamond" w:hAnsi="Garamond"/>
          <w:color w:val="000000" w:themeColor="text1"/>
          <w:sz w:val="24"/>
        </w:rPr>
        <w:t>“</w:t>
      </w:r>
      <w:r w:rsidRPr="00274342">
        <w:rPr>
          <w:rFonts w:ascii="Garamond" w:hAnsi="Garamond"/>
          <w:color w:val="000000" w:themeColor="text1"/>
          <w:sz w:val="24"/>
        </w:rPr>
        <w:t>Ecologia Agraria e Sistemi colturali” della Prof.ssa Anna Spinardi, Unità didattica 2, SSD AGR/03 – Arboricoltura Generale e Coltivazioni Arboree</w:t>
      </w:r>
      <w:r w:rsidR="006D2AF8">
        <w:rPr>
          <w:rFonts w:ascii="Garamond" w:hAnsi="Garamond"/>
          <w:color w:val="000000" w:themeColor="text1"/>
          <w:sz w:val="24"/>
        </w:rPr>
        <w:t>.  L</w:t>
      </w:r>
      <w:r w:rsidRPr="00274342">
        <w:rPr>
          <w:rFonts w:ascii="Garamond" w:hAnsi="Garamond"/>
          <w:color w:val="000000" w:themeColor="text1"/>
          <w:sz w:val="24"/>
        </w:rPr>
        <w:t xml:space="preserve">ezione dal titolo “Sistemi colturali biologici” nell’ambito del corso di Laurea Triennale in Agrotecnologie per L’Ambiente e il Territorio. </w:t>
      </w:r>
      <w:r w:rsidR="004629CD" w:rsidRPr="00274342">
        <w:rPr>
          <w:rFonts w:ascii="Garamond" w:hAnsi="Garamond"/>
          <w:color w:val="000000" w:themeColor="text1"/>
          <w:sz w:val="24"/>
          <w:lang w:val="en-GB"/>
        </w:rPr>
        <w:t>University of Milan</w:t>
      </w:r>
      <w:r w:rsidR="0012423F" w:rsidRPr="00274342">
        <w:rPr>
          <w:rFonts w:ascii="Garamond" w:hAnsi="Garamond"/>
          <w:color w:val="000000" w:themeColor="text1"/>
          <w:sz w:val="24"/>
          <w:lang w:val="en-GB"/>
        </w:rPr>
        <w:t xml:space="preserve"> 6/06/2022 (</w:t>
      </w:r>
      <w:r w:rsidR="00895325">
        <w:rPr>
          <w:rFonts w:ascii="Garamond" w:hAnsi="Garamond"/>
          <w:color w:val="000000" w:themeColor="text1"/>
          <w:sz w:val="24"/>
          <w:lang w:val="en-GB"/>
        </w:rPr>
        <w:t>1</w:t>
      </w:r>
      <w:r w:rsidR="00895325" w:rsidRPr="00274342">
        <w:rPr>
          <w:rFonts w:ascii="Garamond" w:hAnsi="Garamond"/>
          <w:color w:val="000000" w:themeColor="text1"/>
          <w:sz w:val="24"/>
          <w:lang w:val="en-GB"/>
        </w:rPr>
        <w:t xml:space="preserve"> </w:t>
      </w:r>
      <w:r w:rsidR="0012423F" w:rsidRPr="00274342">
        <w:rPr>
          <w:rFonts w:ascii="Garamond" w:hAnsi="Garamond"/>
          <w:color w:val="000000" w:themeColor="text1"/>
          <w:sz w:val="24"/>
          <w:lang w:val="en-GB"/>
        </w:rPr>
        <w:t>h)</w:t>
      </w:r>
      <w:r w:rsidR="006D2AF8">
        <w:rPr>
          <w:rFonts w:ascii="Garamond" w:hAnsi="Garamond"/>
          <w:color w:val="000000" w:themeColor="text1"/>
          <w:sz w:val="24"/>
          <w:lang w:val="en-GB"/>
        </w:rPr>
        <w:t>.</w:t>
      </w:r>
    </w:p>
    <w:p w14:paraId="2C805363" w14:textId="33B4663C" w:rsidR="004629CD" w:rsidRPr="00895325" w:rsidRDefault="003A6CCD" w:rsidP="006D2AF8">
      <w:pPr>
        <w:pStyle w:val="ECVSectionDetails"/>
        <w:numPr>
          <w:ilvl w:val="0"/>
          <w:numId w:val="32"/>
        </w:numPr>
        <w:spacing w:before="0" w:line="240" w:lineRule="auto"/>
        <w:ind w:left="426" w:right="284" w:hanging="284"/>
        <w:jc w:val="both"/>
        <w:rPr>
          <w:rFonts w:ascii="Garamond" w:hAnsi="Garamond"/>
          <w:color w:val="000000" w:themeColor="text1"/>
          <w:sz w:val="24"/>
          <w:lang w:val="en-US"/>
        </w:rPr>
      </w:pPr>
      <w:r w:rsidRPr="00274342">
        <w:rPr>
          <w:rFonts w:ascii="Garamond" w:hAnsi="Garamond"/>
          <w:color w:val="000000" w:themeColor="text1"/>
          <w:sz w:val="24"/>
          <w:lang w:val="en-GB"/>
        </w:rPr>
        <w:t xml:space="preserve">Seasonal School </w:t>
      </w:r>
      <w:r w:rsidRPr="00895325">
        <w:rPr>
          <w:rFonts w:ascii="Garamond" w:hAnsi="Garamond"/>
          <w:color w:val="000000" w:themeColor="text1"/>
          <w:sz w:val="24"/>
          <w:lang w:val="en-GB"/>
        </w:rPr>
        <w:t>June 28</w:t>
      </w:r>
      <w:r w:rsidRPr="00895325">
        <w:rPr>
          <w:rFonts w:ascii="Garamond" w:hAnsi="Garamond"/>
          <w:color w:val="000000" w:themeColor="text1"/>
          <w:sz w:val="24"/>
          <w:vertAlign w:val="superscript"/>
          <w:lang w:val="en-GB"/>
        </w:rPr>
        <w:t>th</w:t>
      </w:r>
      <w:r w:rsidRPr="00895325">
        <w:rPr>
          <w:rFonts w:ascii="Garamond" w:hAnsi="Garamond"/>
          <w:color w:val="000000" w:themeColor="text1"/>
          <w:sz w:val="24"/>
          <w:lang w:val="en-GB"/>
        </w:rPr>
        <w:t>-July 2</w:t>
      </w:r>
      <w:r w:rsidRPr="00895325">
        <w:rPr>
          <w:rFonts w:ascii="Garamond" w:hAnsi="Garamond"/>
          <w:color w:val="000000" w:themeColor="text1"/>
          <w:sz w:val="24"/>
          <w:vertAlign w:val="superscript"/>
          <w:lang w:val="en-GB"/>
        </w:rPr>
        <w:t>nd</w:t>
      </w:r>
      <w:r w:rsidRPr="00895325">
        <w:rPr>
          <w:rFonts w:ascii="Garamond" w:hAnsi="Garamond"/>
          <w:color w:val="000000" w:themeColor="text1"/>
          <w:sz w:val="24"/>
          <w:lang w:val="en-GB"/>
        </w:rPr>
        <w:t>, 2021</w:t>
      </w:r>
      <w:r w:rsidR="006D2AF8" w:rsidRPr="00895325">
        <w:rPr>
          <w:rFonts w:ascii="Garamond" w:hAnsi="Garamond"/>
          <w:color w:val="000000" w:themeColor="text1"/>
          <w:sz w:val="24"/>
          <w:lang w:val="en-GB"/>
        </w:rPr>
        <w:t>.</w:t>
      </w:r>
      <w:r w:rsidR="004629CD" w:rsidRPr="00895325">
        <w:rPr>
          <w:rFonts w:ascii="Garamond" w:hAnsi="Garamond"/>
          <w:color w:val="000000" w:themeColor="text1"/>
          <w:sz w:val="24"/>
          <w:lang w:val="en-GB"/>
        </w:rPr>
        <w:t xml:space="preserve"> </w:t>
      </w:r>
      <w:r w:rsidRPr="00895325">
        <w:rPr>
          <w:rFonts w:ascii="Garamond" w:hAnsi="Garamond"/>
          <w:color w:val="000000" w:themeColor="text1"/>
          <w:sz w:val="24"/>
          <w:lang w:val="en-GB"/>
        </w:rPr>
        <w:t>The soil water and plant continuum for urban and rural wastewater phyto</w:t>
      </w:r>
      <w:r w:rsidR="001B0CBC" w:rsidRPr="00895325">
        <w:rPr>
          <w:rFonts w:ascii="Garamond" w:hAnsi="Garamond"/>
          <w:color w:val="000000" w:themeColor="text1"/>
          <w:sz w:val="24"/>
          <w:lang w:val="en-GB"/>
        </w:rPr>
        <w:t>-</w:t>
      </w:r>
      <w:r w:rsidRPr="00895325">
        <w:rPr>
          <w:rFonts w:ascii="Garamond" w:hAnsi="Garamond"/>
          <w:color w:val="000000" w:themeColor="text1"/>
          <w:sz w:val="24"/>
          <w:lang w:val="en-GB"/>
        </w:rPr>
        <w:t>treatment and contaminated site remediation (SWAP) LAB ACTIVITIES</w:t>
      </w:r>
      <w:r w:rsidR="006D2AF8" w:rsidRPr="00895325">
        <w:rPr>
          <w:rFonts w:ascii="Garamond" w:hAnsi="Garamond"/>
          <w:color w:val="000000" w:themeColor="text1"/>
          <w:sz w:val="24"/>
          <w:lang w:val="en-GB"/>
        </w:rPr>
        <w:t xml:space="preserve"> title:</w:t>
      </w:r>
      <w:r w:rsidRPr="00895325">
        <w:rPr>
          <w:rFonts w:ascii="Garamond" w:hAnsi="Garamond"/>
          <w:color w:val="000000" w:themeColor="text1"/>
          <w:sz w:val="24"/>
          <w:lang w:val="en-GB"/>
        </w:rPr>
        <w:t xml:space="preserve"> “Organic molecules extraction from plant tissues for UPLC/MS-MS analysis”</w:t>
      </w:r>
      <w:r w:rsidR="006D2AF8" w:rsidRPr="00895325">
        <w:rPr>
          <w:rFonts w:ascii="Garamond" w:hAnsi="Garamond"/>
          <w:color w:val="000000" w:themeColor="text1"/>
          <w:sz w:val="24"/>
          <w:lang w:val="en-GB"/>
        </w:rPr>
        <w:t xml:space="preserve"> </w:t>
      </w:r>
      <w:r w:rsidR="006E5AD8">
        <w:rPr>
          <w:rFonts w:ascii="Garamond" w:hAnsi="Garamond"/>
          <w:color w:val="000000" w:themeColor="text1"/>
          <w:sz w:val="24"/>
          <w:lang w:val="en-GB"/>
        </w:rPr>
        <w:t>at</w:t>
      </w:r>
      <w:r w:rsidR="006E5AD8" w:rsidRPr="00895325">
        <w:rPr>
          <w:rFonts w:ascii="Garamond" w:hAnsi="Garamond"/>
          <w:color w:val="000000" w:themeColor="text1"/>
          <w:sz w:val="24"/>
          <w:lang w:val="en-GB"/>
        </w:rPr>
        <w:t xml:space="preserve"> </w:t>
      </w:r>
      <w:r w:rsidR="004629CD" w:rsidRPr="00895325">
        <w:rPr>
          <w:rFonts w:ascii="Garamond" w:hAnsi="Garamond"/>
          <w:color w:val="000000" w:themeColor="text1"/>
          <w:sz w:val="24"/>
          <w:lang w:val="en-US"/>
        </w:rPr>
        <w:t>Scuola Sup</w:t>
      </w:r>
      <w:r w:rsidR="00660AF0">
        <w:rPr>
          <w:rFonts w:ascii="Garamond" w:hAnsi="Garamond"/>
          <w:color w:val="000000" w:themeColor="text1"/>
          <w:sz w:val="24"/>
          <w:lang w:val="en-US"/>
        </w:rPr>
        <w:t>eriore</w:t>
      </w:r>
      <w:r w:rsidR="004629CD" w:rsidRPr="00895325">
        <w:rPr>
          <w:rFonts w:ascii="Garamond" w:hAnsi="Garamond"/>
          <w:color w:val="000000" w:themeColor="text1"/>
          <w:sz w:val="24"/>
          <w:lang w:val="en-US"/>
        </w:rPr>
        <w:t xml:space="preserve"> Sant’Anna </w:t>
      </w:r>
      <w:r w:rsidR="006D2AF8" w:rsidRPr="00895325">
        <w:rPr>
          <w:rFonts w:ascii="Garamond" w:hAnsi="Garamond"/>
          <w:color w:val="000000" w:themeColor="text1"/>
          <w:sz w:val="24"/>
          <w:lang w:val="en-GB"/>
        </w:rPr>
        <w:t>(3 h).</w:t>
      </w:r>
    </w:p>
    <w:p w14:paraId="520BC6D8" w14:textId="1C41B5DF" w:rsidR="004629CD" w:rsidRPr="00895325" w:rsidRDefault="004629CD" w:rsidP="006D2AF8">
      <w:pPr>
        <w:pStyle w:val="ECVSectionDetails"/>
        <w:numPr>
          <w:ilvl w:val="0"/>
          <w:numId w:val="32"/>
        </w:numPr>
        <w:spacing w:line="240" w:lineRule="auto"/>
        <w:ind w:left="426" w:right="290" w:hanging="284"/>
        <w:jc w:val="both"/>
        <w:rPr>
          <w:rFonts w:ascii="Garamond" w:hAnsi="Garamond"/>
          <w:color w:val="000000" w:themeColor="text1"/>
          <w:sz w:val="24"/>
        </w:rPr>
      </w:pPr>
      <w:r w:rsidRPr="00895325">
        <w:rPr>
          <w:rFonts w:ascii="Garamond" w:hAnsi="Garamond"/>
          <w:color w:val="000000" w:themeColor="text1"/>
          <w:sz w:val="24"/>
        </w:rPr>
        <w:t xml:space="preserve">Teaching </w:t>
      </w:r>
      <w:r w:rsidR="00476295" w:rsidRPr="00895325">
        <w:rPr>
          <w:rFonts w:ascii="Garamond" w:hAnsi="Garamond"/>
          <w:color w:val="000000" w:themeColor="text1"/>
          <w:sz w:val="24"/>
        </w:rPr>
        <w:t>activity</w:t>
      </w:r>
      <w:r w:rsidR="001B0CBC" w:rsidRPr="00895325">
        <w:rPr>
          <w:rFonts w:ascii="Garamond" w:hAnsi="Garamond"/>
          <w:color w:val="000000" w:themeColor="text1"/>
          <w:sz w:val="24"/>
        </w:rPr>
        <w:t xml:space="preserve"> </w:t>
      </w:r>
      <w:r w:rsidR="006D2AF8" w:rsidRPr="00895325">
        <w:rPr>
          <w:rFonts w:ascii="Garamond" w:hAnsi="Garamond"/>
          <w:color w:val="000000" w:themeColor="text1"/>
          <w:sz w:val="24"/>
        </w:rPr>
        <w:t>on “</w:t>
      </w:r>
      <w:r w:rsidRPr="00895325">
        <w:rPr>
          <w:rFonts w:ascii="Garamond" w:hAnsi="Garamond"/>
          <w:color w:val="000000" w:themeColor="text1"/>
          <w:sz w:val="24"/>
        </w:rPr>
        <w:t>Ecologia agraria e sistemi colturali</w:t>
      </w:r>
      <w:r w:rsidR="006D2AF8" w:rsidRPr="00895325">
        <w:rPr>
          <w:rFonts w:ascii="Garamond" w:hAnsi="Garamond"/>
          <w:color w:val="000000" w:themeColor="text1"/>
          <w:sz w:val="24"/>
        </w:rPr>
        <w:t>”</w:t>
      </w:r>
      <w:r w:rsidRPr="00895325">
        <w:rPr>
          <w:rFonts w:ascii="Garamond" w:hAnsi="Garamond"/>
          <w:color w:val="000000" w:themeColor="text1"/>
          <w:sz w:val="24"/>
        </w:rPr>
        <w:t xml:space="preserve"> della Prof.ssa Anna Spinardi docente dell’insegnamento di Ecologia agraria e sistemi colturali (G26-28) nell’ambito dell’unità didattica relativa all’SSD AGR/03 del corso di Laurea in Agrotecnologie per il Territorio e l’Ambiente, Seminario dal titolo: “Valutazione nutraceutica delle antiche varietà di mele”. University of Milan, 31/05/2021</w:t>
      </w:r>
      <w:r w:rsidR="006D2AF8" w:rsidRPr="00895325">
        <w:rPr>
          <w:rFonts w:ascii="Garamond" w:hAnsi="Garamond"/>
          <w:color w:val="000000" w:themeColor="text1"/>
          <w:sz w:val="24"/>
        </w:rPr>
        <w:t xml:space="preserve"> (</w:t>
      </w:r>
      <w:r w:rsidR="00895325" w:rsidRPr="00895325">
        <w:rPr>
          <w:rFonts w:ascii="Garamond" w:hAnsi="Garamond"/>
          <w:color w:val="000000" w:themeColor="text1"/>
          <w:sz w:val="24"/>
        </w:rPr>
        <w:t xml:space="preserve">1 </w:t>
      </w:r>
      <w:r w:rsidR="006D2AF8" w:rsidRPr="00895325">
        <w:rPr>
          <w:rFonts w:ascii="Garamond" w:hAnsi="Garamond"/>
          <w:color w:val="000000" w:themeColor="text1"/>
          <w:sz w:val="24"/>
        </w:rPr>
        <w:t>h)</w:t>
      </w:r>
      <w:r w:rsidR="002B5381" w:rsidRPr="00895325">
        <w:rPr>
          <w:rFonts w:ascii="Garamond" w:hAnsi="Garamond"/>
          <w:color w:val="000000" w:themeColor="text1"/>
          <w:sz w:val="24"/>
        </w:rPr>
        <w:t>.</w:t>
      </w:r>
    </w:p>
    <w:p w14:paraId="28D82A0E" w14:textId="5EAE6F28" w:rsidR="004629CD" w:rsidRPr="00274342" w:rsidRDefault="004629CD" w:rsidP="006D2AF8">
      <w:pPr>
        <w:pStyle w:val="ECVSectionDetails"/>
        <w:numPr>
          <w:ilvl w:val="0"/>
          <w:numId w:val="32"/>
        </w:numPr>
        <w:spacing w:line="240" w:lineRule="auto"/>
        <w:ind w:left="426" w:right="290" w:hanging="284"/>
        <w:jc w:val="both"/>
        <w:rPr>
          <w:rFonts w:ascii="Garamond" w:hAnsi="Garamond"/>
          <w:color w:val="000000" w:themeColor="text1"/>
          <w:sz w:val="24"/>
        </w:rPr>
      </w:pPr>
      <w:r w:rsidRPr="00895325">
        <w:rPr>
          <w:rFonts w:ascii="Garamond" w:hAnsi="Garamond"/>
          <w:color w:val="000000" w:themeColor="text1"/>
          <w:sz w:val="24"/>
        </w:rPr>
        <w:t>Webinar - PSR 2014-2020 - Misura</w:t>
      </w:r>
      <w:r w:rsidRPr="00274342">
        <w:rPr>
          <w:rFonts w:ascii="Garamond" w:hAnsi="Garamond"/>
          <w:color w:val="000000" w:themeColor="text1"/>
          <w:sz w:val="24"/>
        </w:rPr>
        <w:t xml:space="preserve"> 1.2 PIF Agro 2017 - Sostegno ad attività dimostrative e azioni di informazione -sottomisura 1.2 MIGLIOROLIO </w:t>
      </w:r>
      <w:r w:rsidR="0012423F" w:rsidRPr="00274342">
        <w:rPr>
          <w:rFonts w:ascii="Garamond" w:hAnsi="Garamond"/>
          <w:color w:val="000000" w:themeColor="text1"/>
          <w:sz w:val="24"/>
        </w:rPr>
        <w:t>–</w:t>
      </w:r>
      <w:r w:rsidRPr="00274342">
        <w:rPr>
          <w:rFonts w:ascii="Garamond" w:hAnsi="Garamond"/>
          <w:color w:val="000000" w:themeColor="text1"/>
          <w:sz w:val="24"/>
        </w:rPr>
        <w:t xml:space="preserve"> M</w:t>
      </w:r>
      <w:r w:rsidR="0012423F" w:rsidRPr="00274342">
        <w:rPr>
          <w:rFonts w:ascii="Garamond" w:hAnsi="Garamond"/>
          <w:color w:val="000000" w:themeColor="text1"/>
          <w:sz w:val="24"/>
        </w:rPr>
        <w:t>iglioramento della sostenibilità della filiera olivicola –olearia Toscana attraverso la produzione di olio di oliva di alta qualità e valorizzazione dei suoi sottoprodotti.</w:t>
      </w:r>
      <w:r w:rsidRPr="00274342">
        <w:rPr>
          <w:rFonts w:ascii="Garamond" w:hAnsi="Garamond"/>
          <w:color w:val="000000" w:themeColor="text1"/>
          <w:sz w:val="24"/>
        </w:rPr>
        <w:t xml:space="preserve"> </w:t>
      </w:r>
      <w:r w:rsidR="0012423F" w:rsidRPr="00274342">
        <w:rPr>
          <w:rFonts w:ascii="Garamond" w:hAnsi="Garamond"/>
          <w:color w:val="000000" w:themeColor="text1"/>
          <w:sz w:val="24"/>
        </w:rPr>
        <w:t xml:space="preserve">Title: </w:t>
      </w:r>
      <w:r w:rsidRPr="00274342">
        <w:rPr>
          <w:rFonts w:ascii="Garamond" w:hAnsi="Garamond"/>
          <w:color w:val="000000" w:themeColor="text1"/>
          <w:sz w:val="24"/>
        </w:rPr>
        <w:t>Monitoraggio della maturazione in olivicoltura e qualità dell'olio. Dott.ssa Alessandra Francini. 14 April 2021</w:t>
      </w:r>
      <w:r w:rsidR="0012423F" w:rsidRPr="00274342">
        <w:rPr>
          <w:rFonts w:ascii="Garamond" w:hAnsi="Garamond"/>
          <w:color w:val="000000" w:themeColor="text1"/>
          <w:sz w:val="24"/>
        </w:rPr>
        <w:t xml:space="preserve"> (1,5 h).</w:t>
      </w:r>
    </w:p>
    <w:p w14:paraId="2584A270" w14:textId="75126C83" w:rsidR="003A6CCD" w:rsidRPr="002B5381" w:rsidRDefault="001B0CBC" w:rsidP="006D2AF8">
      <w:pPr>
        <w:pStyle w:val="Standard"/>
        <w:numPr>
          <w:ilvl w:val="0"/>
          <w:numId w:val="32"/>
        </w:numPr>
        <w:spacing w:after="0" w:line="240" w:lineRule="auto"/>
        <w:ind w:left="426" w:right="289" w:hanging="284"/>
        <w:jc w:val="both"/>
        <w:rPr>
          <w:rFonts w:ascii="Garamond" w:eastAsia="SimSun" w:hAnsi="Garamond" w:cs="Arial"/>
          <w:color w:val="000000" w:themeColor="text1"/>
          <w:spacing w:val="-6"/>
          <w:kern w:val="1"/>
          <w:sz w:val="24"/>
          <w:szCs w:val="24"/>
          <w:lang w:eastAsia="hi-IN" w:bidi="hi-IN"/>
        </w:rPr>
      </w:pPr>
      <w:r w:rsidRPr="002B5381">
        <w:rPr>
          <w:rFonts w:ascii="Garamond" w:eastAsia="SimSun" w:hAnsi="Garamond" w:cs="Arial"/>
          <w:color w:val="000000" w:themeColor="text1"/>
          <w:spacing w:val="-6"/>
          <w:kern w:val="1"/>
          <w:sz w:val="24"/>
          <w:szCs w:val="24"/>
          <w:lang w:eastAsia="hi-IN" w:bidi="hi-IN"/>
        </w:rPr>
        <w:t>Teaching</w:t>
      </w:r>
      <w:r w:rsidR="00C90840" w:rsidRPr="002B5381">
        <w:rPr>
          <w:rFonts w:ascii="Garamond" w:eastAsia="SimSun" w:hAnsi="Garamond" w:cs="Arial"/>
          <w:color w:val="000000" w:themeColor="text1"/>
          <w:spacing w:val="-6"/>
          <w:kern w:val="1"/>
          <w:sz w:val="24"/>
          <w:szCs w:val="24"/>
          <w:lang w:eastAsia="hi-IN" w:bidi="hi-IN"/>
        </w:rPr>
        <w:t xml:space="preserve"> support activities</w:t>
      </w:r>
      <w:r w:rsidR="002B5381">
        <w:rPr>
          <w:rFonts w:ascii="Garamond" w:eastAsia="SimSun" w:hAnsi="Garamond" w:cs="Arial"/>
          <w:color w:val="000000" w:themeColor="text1"/>
          <w:spacing w:val="-6"/>
          <w:kern w:val="1"/>
          <w:sz w:val="24"/>
          <w:szCs w:val="24"/>
          <w:lang w:eastAsia="hi-IN" w:bidi="hi-IN"/>
        </w:rPr>
        <w:t>.</w:t>
      </w:r>
      <w:r w:rsidR="00C90840" w:rsidRPr="00274342">
        <w:rPr>
          <w:rFonts w:ascii="Garamond" w:eastAsia="SimSun" w:hAnsi="Garamond" w:cs="Arial"/>
          <w:b/>
          <w:color w:val="000000" w:themeColor="text1"/>
          <w:spacing w:val="-6"/>
          <w:kern w:val="1"/>
          <w:sz w:val="24"/>
          <w:szCs w:val="24"/>
          <w:lang w:eastAsia="hi-IN" w:bidi="hi-IN"/>
        </w:rPr>
        <w:t xml:space="preserve"> </w:t>
      </w:r>
      <w:r w:rsidR="00C90840" w:rsidRPr="00274342">
        <w:rPr>
          <w:rFonts w:ascii="Garamond" w:eastAsia="SimSun" w:hAnsi="Garamond" w:cs="Arial"/>
          <w:color w:val="000000" w:themeColor="text1"/>
          <w:spacing w:val="-6"/>
          <w:kern w:val="1"/>
          <w:sz w:val="24"/>
          <w:szCs w:val="24"/>
          <w:lang w:eastAsia="hi-IN" w:bidi="hi-IN"/>
        </w:rPr>
        <w:t>Year</w:t>
      </w:r>
      <w:r w:rsidR="003A6CCD" w:rsidRPr="00274342">
        <w:rPr>
          <w:rFonts w:ascii="Garamond" w:eastAsia="SimSun" w:hAnsi="Garamond" w:cs="Arial"/>
          <w:color w:val="000000" w:themeColor="text1"/>
          <w:spacing w:val="-6"/>
          <w:kern w:val="1"/>
          <w:sz w:val="24"/>
          <w:szCs w:val="24"/>
          <w:lang w:eastAsia="hi-IN" w:bidi="hi-IN"/>
        </w:rPr>
        <w:t xml:space="preserve"> 2015/2016 </w:t>
      </w:r>
      <w:r w:rsidR="00C90840" w:rsidRPr="00274342">
        <w:rPr>
          <w:rFonts w:ascii="Garamond" w:eastAsia="SimSun" w:hAnsi="Garamond" w:cs="Arial"/>
          <w:color w:val="000000" w:themeColor="text1"/>
          <w:spacing w:val="-6"/>
          <w:kern w:val="1"/>
          <w:sz w:val="24"/>
          <w:szCs w:val="24"/>
          <w:lang w:eastAsia="hi-IN" w:bidi="hi-IN"/>
        </w:rPr>
        <w:t>and</w:t>
      </w:r>
      <w:r w:rsidR="003A6CCD" w:rsidRPr="00274342">
        <w:rPr>
          <w:rFonts w:ascii="Garamond" w:eastAsia="SimSun" w:hAnsi="Garamond" w:cs="Arial"/>
          <w:color w:val="000000" w:themeColor="text1"/>
          <w:spacing w:val="-6"/>
          <w:kern w:val="1"/>
          <w:sz w:val="24"/>
          <w:szCs w:val="24"/>
          <w:lang w:eastAsia="hi-IN" w:bidi="hi-IN"/>
        </w:rPr>
        <w:t xml:space="preserve"> 2016/2017- </w:t>
      </w:r>
      <w:r w:rsidR="006E5AD8">
        <w:rPr>
          <w:rFonts w:ascii="Garamond" w:eastAsia="SimSun" w:hAnsi="Garamond" w:cs="Arial"/>
          <w:color w:val="000000" w:themeColor="text1"/>
          <w:spacing w:val="-6"/>
          <w:kern w:val="1"/>
          <w:sz w:val="24"/>
          <w:szCs w:val="24"/>
          <w:lang w:eastAsia="hi-IN" w:bidi="hi-IN"/>
        </w:rPr>
        <w:t>In the course of “</w:t>
      </w:r>
      <w:r w:rsidR="003A6CCD" w:rsidRPr="00274342">
        <w:rPr>
          <w:rFonts w:ascii="Garamond" w:eastAsia="SimSun" w:hAnsi="Garamond" w:cs="Arial"/>
          <w:color w:val="000000" w:themeColor="text1"/>
          <w:spacing w:val="-6"/>
          <w:kern w:val="1"/>
          <w:sz w:val="24"/>
          <w:szCs w:val="24"/>
          <w:lang w:eastAsia="hi-IN" w:bidi="hi-IN"/>
        </w:rPr>
        <w:t>Biotecnologie per il miglioramento genetico e la conservazione del germoplasma vegetale</w:t>
      </w:r>
      <w:r w:rsidR="006E5AD8">
        <w:rPr>
          <w:rFonts w:ascii="Garamond" w:eastAsia="SimSun" w:hAnsi="Garamond" w:cs="Arial"/>
          <w:color w:val="000000" w:themeColor="text1"/>
          <w:spacing w:val="-6"/>
          <w:kern w:val="1"/>
          <w:sz w:val="24"/>
          <w:szCs w:val="24"/>
          <w:lang w:eastAsia="hi-IN" w:bidi="hi-IN"/>
        </w:rPr>
        <w:t>”</w:t>
      </w:r>
      <w:r w:rsidR="003A6CCD" w:rsidRPr="00274342">
        <w:rPr>
          <w:rFonts w:ascii="Garamond" w:eastAsia="SimSun" w:hAnsi="Garamond" w:cs="Arial"/>
          <w:color w:val="000000" w:themeColor="text1"/>
          <w:spacing w:val="-6"/>
          <w:kern w:val="1"/>
          <w:sz w:val="24"/>
          <w:szCs w:val="24"/>
          <w:lang w:eastAsia="hi-IN" w:bidi="hi-IN"/>
        </w:rPr>
        <w:t xml:space="preserve"> (Cod. 318GG) CdS WBO-LM B</w:t>
      </w:r>
      <w:r w:rsidR="00C90840" w:rsidRPr="00274342">
        <w:rPr>
          <w:rFonts w:ascii="Garamond" w:eastAsia="SimSun" w:hAnsi="Garamond" w:cs="Arial"/>
          <w:color w:val="000000" w:themeColor="text1"/>
          <w:spacing w:val="-6"/>
          <w:kern w:val="1"/>
          <w:sz w:val="24"/>
          <w:szCs w:val="24"/>
          <w:lang w:eastAsia="hi-IN" w:bidi="hi-IN"/>
        </w:rPr>
        <w:t>iotecnologie molecolari.</w:t>
      </w:r>
      <w:r w:rsidR="003A6CCD" w:rsidRPr="00274342">
        <w:rPr>
          <w:rFonts w:ascii="Garamond" w:eastAsia="SimSun" w:hAnsi="Garamond" w:cs="Arial"/>
          <w:color w:val="000000" w:themeColor="text1"/>
          <w:spacing w:val="-6"/>
          <w:kern w:val="1"/>
          <w:sz w:val="24"/>
          <w:szCs w:val="24"/>
          <w:lang w:eastAsia="hi-IN" w:bidi="hi-IN"/>
        </w:rPr>
        <w:t xml:space="preserve"> </w:t>
      </w:r>
      <w:r w:rsidR="00C90840" w:rsidRPr="002B5381">
        <w:rPr>
          <w:rFonts w:ascii="Garamond" w:eastAsia="SimSun" w:hAnsi="Garamond" w:cs="Arial"/>
          <w:color w:val="000000" w:themeColor="text1"/>
          <w:spacing w:val="-6"/>
          <w:kern w:val="1"/>
          <w:sz w:val="24"/>
          <w:szCs w:val="24"/>
          <w:lang w:eastAsia="hi-IN" w:bidi="hi-IN"/>
        </w:rPr>
        <w:t>University of Pisa.</w:t>
      </w:r>
      <w:r w:rsidR="003A6CCD" w:rsidRPr="002B5381">
        <w:rPr>
          <w:rFonts w:ascii="Garamond" w:eastAsia="SimSun" w:hAnsi="Garamond" w:cs="Arial"/>
          <w:color w:val="000000" w:themeColor="text1"/>
          <w:spacing w:val="-6"/>
          <w:kern w:val="1"/>
          <w:sz w:val="24"/>
          <w:szCs w:val="24"/>
          <w:lang w:eastAsia="hi-IN" w:bidi="hi-IN"/>
        </w:rPr>
        <w:t xml:space="preserve"> </w:t>
      </w:r>
    </w:p>
    <w:p w14:paraId="6C585D47" w14:textId="1CF19FB2" w:rsidR="003A6CCD" w:rsidRPr="002B5381" w:rsidRDefault="001B0CBC" w:rsidP="006D2AF8">
      <w:pPr>
        <w:pStyle w:val="Standard"/>
        <w:numPr>
          <w:ilvl w:val="0"/>
          <w:numId w:val="32"/>
        </w:numPr>
        <w:spacing w:after="0" w:line="240" w:lineRule="auto"/>
        <w:ind w:left="426" w:right="289" w:hanging="284"/>
        <w:jc w:val="both"/>
        <w:rPr>
          <w:rFonts w:ascii="Garamond" w:eastAsia="SimSun" w:hAnsi="Garamond" w:cs="Arial"/>
          <w:color w:val="000000" w:themeColor="text1"/>
          <w:spacing w:val="-6"/>
          <w:kern w:val="1"/>
          <w:sz w:val="24"/>
          <w:szCs w:val="24"/>
          <w:lang w:eastAsia="hi-IN" w:bidi="hi-IN"/>
        </w:rPr>
      </w:pPr>
      <w:r w:rsidRPr="002B5381">
        <w:rPr>
          <w:rFonts w:ascii="Garamond" w:eastAsia="SimSun" w:hAnsi="Garamond" w:cs="Arial"/>
          <w:color w:val="000000" w:themeColor="text1"/>
          <w:spacing w:val="-6"/>
          <w:kern w:val="1"/>
          <w:sz w:val="24"/>
          <w:szCs w:val="24"/>
          <w:lang w:eastAsia="hi-IN" w:bidi="hi-IN"/>
        </w:rPr>
        <w:t>Teaching</w:t>
      </w:r>
      <w:r w:rsidR="00C90840" w:rsidRPr="002B5381">
        <w:rPr>
          <w:rFonts w:ascii="Garamond" w:eastAsia="SimSun" w:hAnsi="Garamond" w:cs="Arial"/>
          <w:color w:val="000000" w:themeColor="text1"/>
          <w:spacing w:val="-6"/>
          <w:kern w:val="1"/>
          <w:sz w:val="24"/>
          <w:szCs w:val="24"/>
          <w:lang w:eastAsia="hi-IN" w:bidi="hi-IN"/>
        </w:rPr>
        <w:t xml:space="preserve"> support activities</w:t>
      </w:r>
      <w:r w:rsidRPr="002B5381">
        <w:rPr>
          <w:rFonts w:ascii="Garamond" w:eastAsia="SimSun" w:hAnsi="Garamond" w:cs="Arial"/>
          <w:color w:val="000000" w:themeColor="text1"/>
          <w:spacing w:val="-6"/>
          <w:kern w:val="1"/>
          <w:sz w:val="24"/>
          <w:szCs w:val="24"/>
          <w:lang w:eastAsia="hi-IN" w:bidi="hi-IN"/>
        </w:rPr>
        <w:t>.</w:t>
      </w:r>
      <w:r w:rsidR="00C90840" w:rsidRPr="002B5381">
        <w:rPr>
          <w:rFonts w:ascii="Garamond" w:eastAsia="SimSun" w:hAnsi="Garamond" w:cs="Arial"/>
          <w:b/>
          <w:color w:val="000000" w:themeColor="text1"/>
          <w:spacing w:val="-6"/>
          <w:kern w:val="1"/>
          <w:sz w:val="24"/>
          <w:szCs w:val="24"/>
          <w:lang w:eastAsia="hi-IN" w:bidi="hi-IN"/>
        </w:rPr>
        <w:t xml:space="preserve"> </w:t>
      </w:r>
      <w:r w:rsidR="00C90840" w:rsidRPr="002B5381">
        <w:rPr>
          <w:rFonts w:ascii="Garamond" w:eastAsia="SimSun" w:hAnsi="Garamond" w:cs="Arial"/>
          <w:color w:val="000000" w:themeColor="text1"/>
          <w:spacing w:val="-6"/>
          <w:kern w:val="1"/>
          <w:sz w:val="24"/>
          <w:szCs w:val="24"/>
          <w:lang w:eastAsia="hi-IN" w:bidi="hi-IN"/>
        </w:rPr>
        <w:t>Year</w:t>
      </w:r>
      <w:r w:rsidR="00C90840" w:rsidRPr="002B5381">
        <w:rPr>
          <w:rFonts w:ascii="Garamond" w:eastAsia="SimSun" w:hAnsi="Garamond" w:cs="Arial"/>
          <w:b/>
          <w:color w:val="000000" w:themeColor="text1"/>
          <w:spacing w:val="-6"/>
          <w:kern w:val="1"/>
          <w:sz w:val="24"/>
          <w:szCs w:val="24"/>
          <w:lang w:eastAsia="hi-IN" w:bidi="hi-IN"/>
        </w:rPr>
        <w:t xml:space="preserve"> </w:t>
      </w:r>
      <w:r w:rsidR="004629CD" w:rsidRPr="002B5381">
        <w:rPr>
          <w:rFonts w:ascii="Garamond" w:eastAsia="SimSun" w:hAnsi="Garamond" w:cs="Arial"/>
          <w:color w:val="000000" w:themeColor="text1"/>
          <w:spacing w:val="-6"/>
          <w:kern w:val="1"/>
          <w:sz w:val="24"/>
          <w:szCs w:val="24"/>
          <w:lang w:eastAsia="hi-IN" w:bidi="hi-IN"/>
        </w:rPr>
        <w:t xml:space="preserve">2016/2017 and </w:t>
      </w:r>
      <w:r w:rsidR="003A6CCD" w:rsidRPr="002B5381">
        <w:rPr>
          <w:rFonts w:ascii="Garamond" w:eastAsia="SimSun" w:hAnsi="Garamond" w:cs="Arial"/>
          <w:color w:val="000000" w:themeColor="text1"/>
          <w:spacing w:val="-6"/>
          <w:kern w:val="1"/>
          <w:sz w:val="24"/>
          <w:szCs w:val="24"/>
          <w:lang w:eastAsia="hi-IN" w:bidi="hi-IN"/>
        </w:rPr>
        <w:t>2015/2016 -Complementi di Biologia Vegetale, Scuola Superiore Sant’Anna Pisa</w:t>
      </w:r>
      <w:r w:rsidR="00DB3459">
        <w:rPr>
          <w:rFonts w:ascii="Garamond" w:eastAsia="SimSun" w:hAnsi="Garamond" w:cs="Arial"/>
          <w:color w:val="000000" w:themeColor="text1"/>
          <w:spacing w:val="-6"/>
          <w:kern w:val="1"/>
          <w:sz w:val="24"/>
          <w:szCs w:val="24"/>
          <w:lang w:eastAsia="hi-IN" w:bidi="hi-IN"/>
        </w:rPr>
        <w:t>.</w:t>
      </w:r>
    </w:p>
    <w:p w14:paraId="14FF6EA6" w14:textId="5D1925C8" w:rsidR="0012423F" w:rsidRPr="00274342" w:rsidRDefault="001B0CBC" w:rsidP="006D2AF8">
      <w:pPr>
        <w:pStyle w:val="Standard"/>
        <w:numPr>
          <w:ilvl w:val="0"/>
          <w:numId w:val="32"/>
        </w:numPr>
        <w:spacing w:after="0" w:line="240" w:lineRule="auto"/>
        <w:ind w:left="426" w:right="289" w:hanging="284"/>
        <w:jc w:val="both"/>
        <w:rPr>
          <w:rFonts w:ascii="Garamond" w:eastAsia="SimSun" w:hAnsi="Garamond" w:cs="Arial"/>
          <w:color w:val="000000" w:themeColor="text1"/>
          <w:spacing w:val="-6"/>
          <w:kern w:val="1"/>
          <w:sz w:val="24"/>
          <w:szCs w:val="24"/>
          <w:lang w:eastAsia="hi-IN" w:bidi="hi-IN"/>
        </w:rPr>
      </w:pPr>
      <w:r w:rsidRPr="002B5381">
        <w:rPr>
          <w:rFonts w:ascii="Garamond" w:eastAsia="SimSun" w:hAnsi="Garamond" w:cs="Arial"/>
          <w:color w:val="000000" w:themeColor="text1"/>
          <w:spacing w:val="-6"/>
          <w:kern w:val="1"/>
          <w:sz w:val="24"/>
          <w:szCs w:val="24"/>
          <w:lang w:eastAsia="hi-IN" w:bidi="hi-IN"/>
        </w:rPr>
        <w:t>Te</w:t>
      </w:r>
      <w:r w:rsidRPr="00CD7CCF">
        <w:rPr>
          <w:rFonts w:ascii="Garamond" w:eastAsia="SimSun" w:hAnsi="Garamond" w:cs="Arial"/>
          <w:color w:val="000000" w:themeColor="text1"/>
          <w:spacing w:val="-6"/>
          <w:kern w:val="1"/>
          <w:sz w:val="24"/>
          <w:szCs w:val="24"/>
          <w:lang w:eastAsia="hi-IN" w:bidi="hi-IN"/>
        </w:rPr>
        <w:t xml:space="preserve">aching </w:t>
      </w:r>
      <w:r w:rsidR="004629CD" w:rsidRPr="00CD7CCF">
        <w:rPr>
          <w:rFonts w:ascii="Garamond" w:eastAsia="SimSun" w:hAnsi="Garamond" w:cs="Arial"/>
          <w:color w:val="000000" w:themeColor="text1"/>
          <w:spacing w:val="-6"/>
          <w:kern w:val="1"/>
          <w:sz w:val="24"/>
          <w:szCs w:val="24"/>
          <w:lang w:eastAsia="hi-IN" w:bidi="hi-IN"/>
        </w:rPr>
        <w:t>support activities</w:t>
      </w:r>
      <w:r w:rsidRPr="00CD7CCF">
        <w:rPr>
          <w:rFonts w:ascii="Garamond" w:eastAsia="SimSun" w:hAnsi="Garamond" w:cs="Arial"/>
          <w:color w:val="000000" w:themeColor="text1"/>
          <w:spacing w:val="-6"/>
          <w:kern w:val="1"/>
          <w:sz w:val="24"/>
          <w:szCs w:val="24"/>
          <w:lang w:eastAsia="hi-IN" w:bidi="hi-IN"/>
        </w:rPr>
        <w:t>.</w:t>
      </w:r>
      <w:r w:rsidR="004629CD" w:rsidRPr="00CD7CCF">
        <w:rPr>
          <w:rFonts w:ascii="Garamond" w:eastAsia="SimSun" w:hAnsi="Garamond" w:cs="Arial"/>
          <w:b/>
          <w:color w:val="000000" w:themeColor="text1"/>
          <w:spacing w:val="-6"/>
          <w:kern w:val="1"/>
          <w:sz w:val="24"/>
          <w:szCs w:val="24"/>
          <w:lang w:eastAsia="hi-IN" w:bidi="hi-IN"/>
        </w:rPr>
        <w:t xml:space="preserve"> </w:t>
      </w:r>
      <w:r w:rsidR="004629CD" w:rsidRPr="00274342">
        <w:rPr>
          <w:rFonts w:ascii="Garamond" w:eastAsia="SimSun" w:hAnsi="Garamond" w:cs="Arial"/>
          <w:color w:val="000000" w:themeColor="text1"/>
          <w:spacing w:val="-6"/>
          <w:kern w:val="1"/>
          <w:sz w:val="24"/>
          <w:szCs w:val="24"/>
          <w:lang w:eastAsia="hi-IN" w:bidi="hi-IN"/>
        </w:rPr>
        <w:t>Year 2014/2015 -Biologia della Cellula Vegetale, Scuola Superiore Sant’Anna Pisa</w:t>
      </w:r>
      <w:r w:rsidR="0012423F" w:rsidRPr="00274342">
        <w:rPr>
          <w:rFonts w:ascii="Garamond" w:eastAsia="SimSun" w:hAnsi="Garamond" w:cs="Arial"/>
          <w:color w:val="000000" w:themeColor="text1"/>
          <w:spacing w:val="-6"/>
          <w:kern w:val="1"/>
          <w:sz w:val="24"/>
          <w:szCs w:val="24"/>
          <w:lang w:eastAsia="hi-IN" w:bidi="hi-IN"/>
        </w:rPr>
        <w:t>.</w:t>
      </w:r>
    </w:p>
    <w:p w14:paraId="2644818A" w14:textId="45976C0E" w:rsidR="0012423F" w:rsidRPr="00274342" w:rsidRDefault="001B0CBC" w:rsidP="006D2AF8">
      <w:pPr>
        <w:pStyle w:val="Standard"/>
        <w:numPr>
          <w:ilvl w:val="0"/>
          <w:numId w:val="32"/>
        </w:numPr>
        <w:spacing w:after="0" w:line="240" w:lineRule="auto"/>
        <w:ind w:left="426" w:right="289" w:hanging="284"/>
        <w:jc w:val="both"/>
        <w:rPr>
          <w:rFonts w:ascii="Garamond" w:eastAsia="SimSun" w:hAnsi="Garamond" w:cs="Arial"/>
          <w:color w:val="000000" w:themeColor="text1"/>
          <w:spacing w:val="-6"/>
          <w:kern w:val="1"/>
          <w:sz w:val="24"/>
          <w:szCs w:val="24"/>
          <w:lang w:val="en-GB" w:eastAsia="hi-IN" w:bidi="hi-IN"/>
        </w:rPr>
      </w:pPr>
      <w:r w:rsidRPr="002B5381">
        <w:rPr>
          <w:rFonts w:ascii="Garamond" w:eastAsia="SimSun" w:hAnsi="Garamond" w:cs="Arial"/>
          <w:color w:val="000000" w:themeColor="text1"/>
          <w:spacing w:val="-6"/>
          <w:kern w:val="1"/>
          <w:sz w:val="24"/>
          <w:szCs w:val="24"/>
          <w:lang w:eastAsia="hi-IN" w:bidi="hi-IN"/>
        </w:rPr>
        <w:t>Teaching</w:t>
      </w:r>
      <w:r w:rsidR="0012423F" w:rsidRPr="002B5381">
        <w:rPr>
          <w:rFonts w:ascii="Garamond" w:eastAsia="SimSun" w:hAnsi="Garamond" w:cs="Arial"/>
          <w:color w:val="000000" w:themeColor="text1"/>
          <w:spacing w:val="-6"/>
          <w:kern w:val="1"/>
          <w:sz w:val="24"/>
          <w:szCs w:val="24"/>
          <w:lang w:eastAsia="hi-IN" w:bidi="hi-IN"/>
        </w:rPr>
        <w:t xml:space="preserve"> support activities</w:t>
      </w:r>
      <w:r w:rsidRPr="002B5381">
        <w:rPr>
          <w:rFonts w:ascii="Garamond" w:eastAsia="SimSun" w:hAnsi="Garamond" w:cs="Arial"/>
          <w:color w:val="000000" w:themeColor="text1"/>
          <w:spacing w:val="-6"/>
          <w:kern w:val="1"/>
          <w:sz w:val="24"/>
          <w:szCs w:val="24"/>
          <w:lang w:eastAsia="hi-IN" w:bidi="hi-IN"/>
        </w:rPr>
        <w:t>.</w:t>
      </w:r>
      <w:r w:rsidR="0012423F" w:rsidRPr="00274342">
        <w:rPr>
          <w:rFonts w:ascii="Garamond" w:eastAsia="SimSun" w:hAnsi="Garamond" w:cs="Arial"/>
          <w:b/>
          <w:color w:val="000000" w:themeColor="text1"/>
          <w:spacing w:val="-6"/>
          <w:kern w:val="1"/>
          <w:sz w:val="24"/>
          <w:szCs w:val="24"/>
          <w:lang w:eastAsia="hi-IN" w:bidi="hi-IN"/>
        </w:rPr>
        <w:t xml:space="preserve"> </w:t>
      </w:r>
      <w:r w:rsidR="0012423F" w:rsidRPr="00274342">
        <w:rPr>
          <w:rFonts w:ascii="Garamond" w:eastAsia="SimSun" w:hAnsi="Garamond" w:cs="Arial"/>
          <w:color w:val="000000" w:themeColor="text1"/>
          <w:spacing w:val="-6"/>
          <w:kern w:val="1"/>
          <w:sz w:val="24"/>
          <w:szCs w:val="24"/>
          <w:lang w:eastAsia="hi-IN" w:bidi="hi-IN"/>
        </w:rPr>
        <w:t xml:space="preserve">Year 2012/2013 – 2013/2014 - 2014/2015- Biotecnologie per il miglioramento genetico e la conservazione del germoplasma vegetale (Cod. 287EE) CdS WTB-LM Biologia Molecolare e cellulare. </w:t>
      </w:r>
      <w:r w:rsidR="0012423F" w:rsidRPr="00274342">
        <w:rPr>
          <w:rFonts w:ascii="Garamond" w:eastAsia="SimSun" w:hAnsi="Garamond" w:cs="Arial"/>
          <w:color w:val="000000" w:themeColor="text1"/>
          <w:spacing w:val="-6"/>
          <w:kern w:val="1"/>
          <w:sz w:val="24"/>
          <w:szCs w:val="24"/>
          <w:lang w:val="en-GB" w:eastAsia="hi-IN" w:bidi="hi-IN"/>
        </w:rPr>
        <w:t>University of Pisa.</w:t>
      </w:r>
    </w:p>
    <w:p w14:paraId="3033866E" w14:textId="77777777" w:rsidR="00DE3E67" w:rsidRDefault="00DE3E67" w:rsidP="00274342">
      <w:pPr>
        <w:spacing w:line="320" w:lineRule="exact"/>
        <w:jc w:val="both"/>
        <w:rPr>
          <w:rFonts w:ascii="Garamond" w:hAnsi="Garamond"/>
          <w:b/>
          <w:color w:val="C00000"/>
        </w:rPr>
      </w:pPr>
    </w:p>
    <w:p w14:paraId="2635B634" w14:textId="4097B6B1" w:rsidR="003A6CCD" w:rsidRPr="00DB3459" w:rsidRDefault="0056788C" w:rsidP="00274342">
      <w:pPr>
        <w:spacing w:line="320" w:lineRule="exact"/>
        <w:jc w:val="both"/>
        <w:rPr>
          <w:rFonts w:ascii="Garamond" w:hAnsi="Garamond"/>
          <w:b/>
          <w:color w:val="C00000"/>
          <w:sz w:val="28"/>
          <w:u w:val="single"/>
        </w:rPr>
      </w:pPr>
      <w:r>
        <w:rPr>
          <w:rFonts w:ascii="Garamond" w:hAnsi="Garamond"/>
          <w:b/>
          <w:color w:val="C00000"/>
          <w:sz w:val="28"/>
          <w:u w:val="single"/>
        </w:rPr>
        <w:t>7</w:t>
      </w:r>
      <w:r w:rsidR="003A6CCD" w:rsidRPr="00DB3459">
        <w:rPr>
          <w:rFonts w:ascii="Garamond" w:hAnsi="Garamond"/>
          <w:b/>
          <w:color w:val="C00000"/>
          <w:sz w:val="28"/>
          <w:u w:val="single"/>
        </w:rPr>
        <w:t xml:space="preserve">. Research activity </w:t>
      </w:r>
    </w:p>
    <w:p w14:paraId="759BB863" w14:textId="77777777" w:rsidR="003A6CCD" w:rsidRPr="00274342" w:rsidRDefault="003A6CCD" w:rsidP="00274342">
      <w:pPr>
        <w:spacing w:line="320" w:lineRule="exact"/>
        <w:jc w:val="both"/>
        <w:rPr>
          <w:rFonts w:ascii="Garamond" w:hAnsi="Garamond"/>
          <w:b/>
          <w:lang w:val="en-US"/>
        </w:rPr>
      </w:pPr>
    </w:p>
    <w:p w14:paraId="71FDA373" w14:textId="32AF6D9C" w:rsidR="003A6CCD" w:rsidRPr="00274342" w:rsidRDefault="003A6CCD" w:rsidP="00274342">
      <w:pPr>
        <w:spacing w:line="320" w:lineRule="exact"/>
        <w:jc w:val="both"/>
        <w:rPr>
          <w:rFonts w:ascii="Garamond" w:hAnsi="Garamond"/>
          <w:b/>
          <w:lang w:val="en-US"/>
        </w:rPr>
      </w:pPr>
      <w:r w:rsidRPr="00274342">
        <w:rPr>
          <w:rFonts w:ascii="Garamond" w:hAnsi="Garamond"/>
          <w:b/>
          <w:lang w:val="en-US"/>
        </w:rPr>
        <w:t>Physiological and molecular interactions among plants and environmental constrains</w:t>
      </w:r>
    </w:p>
    <w:p w14:paraId="2A746BCA" w14:textId="4966DF28" w:rsidR="003A6CCD" w:rsidRPr="00274342" w:rsidRDefault="003A6CCD" w:rsidP="00274342">
      <w:pPr>
        <w:spacing w:line="320" w:lineRule="exact"/>
        <w:jc w:val="both"/>
        <w:rPr>
          <w:rFonts w:ascii="Garamond" w:hAnsi="Garamond"/>
          <w:lang w:val="en-US"/>
        </w:rPr>
      </w:pPr>
      <w:r w:rsidRPr="00274342">
        <w:rPr>
          <w:rFonts w:ascii="Garamond" w:hAnsi="Garamond"/>
          <w:lang w:val="en-US"/>
        </w:rPr>
        <w:t>In this research area, I tried to disclose some of the biological and molecular mechanisms involved in woody plant’s reaction to abiotic stresses</w:t>
      </w:r>
      <w:r w:rsidR="00660AF0">
        <w:rPr>
          <w:rFonts w:ascii="Garamond" w:hAnsi="Garamond"/>
          <w:lang w:val="en-US"/>
        </w:rPr>
        <w:t>,</w:t>
      </w:r>
      <w:r w:rsidRPr="00274342">
        <w:rPr>
          <w:rFonts w:ascii="Garamond" w:hAnsi="Garamond"/>
          <w:lang w:val="en-US"/>
        </w:rPr>
        <w:t xml:space="preserve"> moving from cell/tissue to whole crop level. At cell/tissue level I studied the molecular and biochemical change involved in the reaction to </w:t>
      </w:r>
      <w:r w:rsidRPr="00274342">
        <w:rPr>
          <w:rFonts w:ascii="Garamond" w:hAnsi="Garamond"/>
          <w:b/>
          <w:lang w:val="en-US"/>
        </w:rPr>
        <w:t xml:space="preserve">salinity </w:t>
      </w:r>
      <w:r w:rsidRPr="00274342">
        <w:rPr>
          <w:rFonts w:ascii="Garamond" w:hAnsi="Garamond"/>
          <w:lang w:val="en-US"/>
        </w:rPr>
        <w:t xml:space="preserve">and </w:t>
      </w:r>
      <w:r w:rsidRPr="00274342">
        <w:rPr>
          <w:rFonts w:ascii="Garamond" w:hAnsi="Garamond"/>
          <w:b/>
          <w:lang w:val="en-US"/>
        </w:rPr>
        <w:t>drought</w:t>
      </w:r>
      <w:r w:rsidRPr="00274342">
        <w:rPr>
          <w:rFonts w:ascii="Garamond" w:hAnsi="Garamond"/>
          <w:lang w:val="en-US"/>
        </w:rPr>
        <w:t xml:space="preserve">, </w:t>
      </w:r>
      <w:r w:rsidRPr="00274342">
        <w:rPr>
          <w:rFonts w:ascii="Garamond" w:hAnsi="Garamond"/>
          <w:b/>
          <w:lang w:val="en-US"/>
        </w:rPr>
        <w:t>mineral nutrient stress</w:t>
      </w:r>
      <w:r w:rsidRPr="00274342">
        <w:rPr>
          <w:rFonts w:ascii="Garamond" w:hAnsi="Garamond"/>
          <w:lang w:val="en-US"/>
        </w:rPr>
        <w:t xml:space="preserve"> (Cu, Zn, Ni), </w:t>
      </w:r>
      <w:r w:rsidRPr="00274342">
        <w:rPr>
          <w:rFonts w:ascii="Garamond" w:hAnsi="Garamond"/>
          <w:b/>
          <w:lang w:val="en-US"/>
        </w:rPr>
        <w:t>pollution effects</w:t>
      </w:r>
      <w:r w:rsidRPr="00274342">
        <w:rPr>
          <w:rFonts w:ascii="Garamond" w:hAnsi="Garamond"/>
          <w:lang w:val="en-US"/>
        </w:rPr>
        <w:t xml:space="preserve"> (</w:t>
      </w:r>
      <w:r w:rsidRPr="00274342">
        <w:rPr>
          <w:rFonts w:ascii="Garamond" w:hAnsi="Garamond"/>
          <w:b/>
          <w:lang w:val="en-US"/>
        </w:rPr>
        <w:t>heavy metals, ozone stress</w:t>
      </w:r>
      <w:r w:rsidRPr="00274342">
        <w:rPr>
          <w:rFonts w:ascii="Garamond" w:hAnsi="Garamond"/>
          <w:lang w:val="en-US"/>
        </w:rPr>
        <w:t xml:space="preserve">) and also </w:t>
      </w:r>
      <w:r w:rsidRPr="00274342">
        <w:rPr>
          <w:rFonts w:ascii="Garamond" w:hAnsi="Garamond"/>
          <w:b/>
          <w:lang w:val="en-US"/>
        </w:rPr>
        <w:t xml:space="preserve">emerging xenobiotic </w:t>
      </w:r>
      <w:r w:rsidR="000706AB" w:rsidRPr="00274342">
        <w:rPr>
          <w:rFonts w:ascii="Garamond" w:hAnsi="Garamond"/>
          <w:b/>
          <w:lang w:val="en-US"/>
        </w:rPr>
        <w:t>contaminants</w:t>
      </w:r>
      <w:r w:rsidRPr="00274342">
        <w:rPr>
          <w:rFonts w:ascii="Garamond" w:hAnsi="Garamond"/>
          <w:lang w:val="en-US"/>
        </w:rPr>
        <w:t xml:space="preserve"> (caffeine, </w:t>
      </w:r>
      <w:r w:rsidR="001B0CBC" w:rsidRPr="00274342">
        <w:rPr>
          <w:rFonts w:ascii="Garamond" w:hAnsi="Garamond"/>
          <w:lang w:val="en-US"/>
        </w:rPr>
        <w:t>erythromycin</w:t>
      </w:r>
      <w:r w:rsidRPr="00274342">
        <w:rPr>
          <w:rFonts w:ascii="Garamond" w:hAnsi="Garamond"/>
          <w:lang w:val="en-US"/>
        </w:rPr>
        <w:t xml:space="preserve">, SDS, diclofenac, etc.). In </w:t>
      </w:r>
      <w:r w:rsidR="001B0CBC" w:rsidRPr="00274342">
        <w:rPr>
          <w:rFonts w:ascii="Garamond" w:hAnsi="Garamond"/>
          <w:lang w:val="en-US"/>
        </w:rPr>
        <w:t>th</w:t>
      </w:r>
      <w:r w:rsidR="00184831">
        <w:rPr>
          <w:rFonts w:ascii="Garamond" w:hAnsi="Garamond"/>
          <w:lang w:val="en-US"/>
        </w:rPr>
        <w:t>ese</w:t>
      </w:r>
      <w:r w:rsidR="001B0CBC" w:rsidRPr="00274342">
        <w:rPr>
          <w:rFonts w:ascii="Garamond" w:hAnsi="Garamond"/>
          <w:lang w:val="en-US"/>
        </w:rPr>
        <w:t xml:space="preserve"> </w:t>
      </w:r>
      <w:r w:rsidRPr="00274342">
        <w:rPr>
          <w:rFonts w:ascii="Garamond" w:hAnsi="Garamond"/>
          <w:lang w:val="en-US"/>
        </w:rPr>
        <w:t>studies</w:t>
      </w:r>
      <w:r w:rsidR="00D45F6A">
        <w:rPr>
          <w:rFonts w:ascii="Garamond" w:hAnsi="Garamond"/>
          <w:lang w:val="en-US"/>
        </w:rPr>
        <w:t>,</w:t>
      </w:r>
      <w:r w:rsidRPr="00274342">
        <w:rPr>
          <w:rFonts w:ascii="Garamond" w:hAnsi="Garamond"/>
          <w:lang w:val="en-US"/>
        </w:rPr>
        <w:t xml:space="preserve"> I </w:t>
      </w:r>
      <w:r w:rsidR="00BC3EF0">
        <w:rPr>
          <w:rFonts w:ascii="Garamond" w:hAnsi="Garamond"/>
          <w:lang w:val="en-US"/>
        </w:rPr>
        <w:t>selected</w:t>
      </w:r>
      <w:r w:rsidR="00BC3EF0" w:rsidRPr="00274342">
        <w:rPr>
          <w:rFonts w:ascii="Garamond" w:hAnsi="Garamond"/>
          <w:lang w:val="en-US"/>
        </w:rPr>
        <w:t xml:space="preserve"> </w:t>
      </w:r>
      <w:r w:rsidRPr="00274342">
        <w:rPr>
          <w:rFonts w:ascii="Garamond" w:hAnsi="Garamond"/>
          <w:lang w:val="en-US"/>
        </w:rPr>
        <w:t xml:space="preserve">woody plant having an immediate interest for agricultural production such as olive, peach, and poplar but also horticulture crops such as tomato. In particular, I work on </w:t>
      </w:r>
      <w:r w:rsidRPr="00274342">
        <w:rPr>
          <w:rFonts w:ascii="Garamond" w:hAnsi="Garamond"/>
          <w:b/>
          <w:lang w:val="en-US"/>
        </w:rPr>
        <w:t>olive tree</w:t>
      </w:r>
      <w:r w:rsidRPr="00274342">
        <w:rPr>
          <w:rFonts w:ascii="Garamond" w:hAnsi="Garamond"/>
          <w:lang w:val="en-US"/>
        </w:rPr>
        <w:t xml:space="preserve"> as a crop model for the Mediterranean environmental constraints (salinity, </w:t>
      </w:r>
      <w:r w:rsidR="00D45F6A">
        <w:rPr>
          <w:rFonts w:ascii="Garamond" w:hAnsi="Garamond"/>
          <w:lang w:val="en-US"/>
        </w:rPr>
        <w:t>drought</w:t>
      </w:r>
      <w:r w:rsidR="00BC3EF0" w:rsidRPr="00274342">
        <w:rPr>
          <w:rFonts w:ascii="Garamond" w:hAnsi="Garamond"/>
          <w:lang w:val="en-US"/>
        </w:rPr>
        <w:t xml:space="preserve">) </w:t>
      </w:r>
      <w:r w:rsidRPr="00274342">
        <w:rPr>
          <w:rFonts w:ascii="Garamond" w:hAnsi="Garamond"/>
          <w:lang w:val="en-US"/>
        </w:rPr>
        <w:t xml:space="preserve">from </w:t>
      </w:r>
      <w:r w:rsidR="00BC3EF0">
        <w:rPr>
          <w:rFonts w:ascii="Garamond" w:hAnsi="Garamond"/>
          <w:lang w:val="en-US"/>
        </w:rPr>
        <w:t>plant</w:t>
      </w:r>
      <w:r w:rsidRPr="00274342">
        <w:rPr>
          <w:rFonts w:ascii="Garamond" w:hAnsi="Garamond"/>
          <w:lang w:val="en-US"/>
        </w:rPr>
        <w:t xml:space="preserve"> to orchard level. The basic idea was to understand how these crops for fruit (olive, peach, tomato) and wood (</w:t>
      </w:r>
      <w:r w:rsidRPr="00274342">
        <w:rPr>
          <w:rFonts w:ascii="Garamond" w:hAnsi="Garamond"/>
          <w:b/>
          <w:lang w:val="en-US"/>
        </w:rPr>
        <w:t>poplar</w:t>
      </w:r>
      <w:r w:rsidRPr="00274342">
        <w:rPr>
          <w:rFonts w:ascii="Garamond" w:hAnsi="Garamond"/>
          <w:lang w:val="en-US"/>
        </w:rPr>
        <w:t>) production resist to abiotic stresses and how we can improve by crop management or genetic improvement strategies their resistance traits.</w:t>
      </w:r>
    </w:p>
    <w:p w14:paraId="4F57E558" w14:textId="77777777" w:rsidR="003A6CCD" w:rsidRPr="00274342" w:rsidRDefault="003A6CCD" w:rsidP="00274342">
      <w:pPr>
        <w:spacing w:line="320" w:lineRule="exact"/>
        <w:jc w:val="both"/>
        <w:rPr>
          <w:rFonts w:ascii="Garamond" w:hAnsi="Garamond"/>
          <w:lang w:val="en-US"/>
        </w:rPr>
      </w:pPr>
    </w:p>
    <w:p w14:paraId="7A064D50" w14:textId="77777777" w:rsidR="003A6CCD" w:rsidRPr="00274342" w:rsidRDefault="003A6CCD" w:rsidP="00274342">
      <w:pPr>
        <w:spacing w:line="320" w:lineRule="exact"/>
        <w:jc w:val="both"/>
        <w:rPr>
          <w:rFonts w:ascii="Garamond" w:hAnsi="Garamond"/>
          <w:b/>
          <w:lang w:val="en-US"/>
        </w:rPr>
      </w:pPr>
      <w:r w:rsidRPr="00274342">
        <w:rPr>
          <w:rFonts w:ascii="Garamond" w:hAnsi="Garamond"/>
          <w:b/>
          <w:lang w:val="en-US"/>
        </w:rPr>
        <w:t>Fruit composition and antioxidant compounds</w:t>
      </w:r>
    </w:p>
    <w:p w14:paraId="5ED0E8ED" w14:textId="5A35DE3C" w:rsidR="003A6CCD" w:rsidRPr="00274342" w:rsidRDefault="003A6CCD" w:rsidP="00274342">
      <w:pPr>
        <w:spacing w:line="320" w:lineRule="exact"/>
        <w:jc w:val="both"/>
        <w:rPr>
          <w:rFonts w:ascii="Garamond" w:hAnsi="Garamond"/>
          <w:lang w:val="en-US"/>
        </w:rPr>
      </w:pPr>
      <w:r w:rsidRPr="00274342">
        <w:rPr>
          <w:rFonts w:ascii="Garamond" w:hAnsi="Garamond"/>
          <w:lang w:val="en-US"/>
        </w:rPr>
        <w:t xml:space="preserve">In the last years </w:t>
      </w:r>
      <w:r w:rsidR="00447B01">
        <w:rPr>
          <w:rFonts w:ascii="Garamond" w:hAnsi="Garamond"/>
          <w:lang w:val="en-US"/>
        </w:rPr>
        <w:t xml:space="preserve">I studied </w:t>
      </w:r>
      <w:r w:rsidRPr="00274342">
        <w:rPr>
          <w:rFonts w:ascii="Garamond" w:hAnsi="Garamond"/>
          <w:lang w:val="en-US"/>
        </w:rPr>
        <w:t xml:space="preserve">apple aimed to prove their health promoting effects. Pharmacological properties of fruit are linked to the abundance of phytochemical constituents (i.e. polyphenolic compounds) having antioxidant activity able to scavenge free radicals, </w:t>
      </w:r>
      <w:r w:rsidR="00C76665">
        <w:rPr>
          <w:rFonts w:ascii="Garamond" w:hAnsi="Garamond"/>
          <w:lang w:val="en-US"/>
        </w:rPr>
        <w:t xml:space="preserve">physiologically important </w:t>
      </w:r>
      <w:r w:rsidRPr="00274342">
        <w:rPr>
          <w:rFonts w:ascii="Garamond" w:hAnsi="Garamond"/>
          <w:lang w:val="en-US"/>
        </w:rPr>
        <w:t xml:space="preserve">and that are involved in numerous pathologies. </w:t>
      </w:r>
      <w:r w:rsidR="00BC3EF0">
        <w:rPr>
          <w:rFonts w:ascii="Garamond" w:hAnsi="Garamond"/>
          <w:lang w:val="en-US"/>
        </w:rPr>
        <w:t>Results highlighted that apple f</w:t>
      </w:r>
      <w:r w:rsidRPr="00274342">
        <w:rPr>
          <w:rFonts w:ascii="Garamond" w:hAnsi="Garamond"/>
          <w:lang w:val="en-US"/>
        </w:rPr>
        <w:t>ruit</w:t>
      </w:r>
      <w:r w:rsidR="00BC3EF0">
        <w:rPr>
          <w:rFonts w:ascii="Garamond" w:hAnsi="Garamond"/>
          <w:lang w:val="en-US"/>
        </w:rPr>
        <w:t xml:space="preserve"> is</w:t>
      </w:r>
      <w:r w:rsidRPr="00274342">
        <w:rPr>
          <w:rFonts w:ascii="Garamond" w:hAnsi="Garamond"/>
          <w:lang w:val="en-US"/>
        </w:rPr>
        <w:t xml:space="preserve"> a very important source of flavonoids, in particular of procyanidins, catechin, epicatechin, chlorogenic acid and quercetin conjugated compounds. These compounds have been largely studied in order to maximize these compounds in apple fruits or derived products.</w:t>
      </w:r>
    </w:p>
    <w:p w14:paraId="0F84B779" w14:textId="77777777" w:rsidR="003A6CCD" w:rsidRPr="00274342" w:rsidRDefault="003A6CCD" w:rsidP="00274342">
      <w:pPr>
        <w:spacing w:line="320" w:lineRule="exact"/>
        <w:jc w:val="both"/>
        <w:rPr>
          <w:rFonts w:ascii="Garamond" w:hAnsi="Garamond"/>
          <w:lang w:val="en-US"/>
        </w:rPr>
      </w:pPr>
    </w:p>
    <w:p w14:paraId="717F5B98" w14:textId="36876FB3" w:rsidR="003A6CCD" w:rsidRPr="00274342" w:rsidRDefault="003A6CCD" w:rsidP="00274342">
      <w:pPr>
        <w:spacing w:line="320" w:lineRule="exact"/>
        <w:jc w:val="both"/>
        <w:rPr>
          <w:rFonts w:ascii="Garamond" w:hAnsi="Garamond"/>
          <w:lang w:val="en-US"/>
        </w:rPr>
      </w:pPr>
      <w:r w:rsidRPr="00274342">
        <w:rPr>
          <w:rFonts w:ascii="Garamond" w:hAnsi="Garamond"/>
          <w:b/>
          <w:lang w:val="en-US"/>
        </w:rPr>
        <w:t xml:space="preserve">Atmospheric pollution. </w:t>
      </w:r>
      <w:r w:rsidRPr="00274342">
        <w:rPr>
          <w:rFonts w:ascii="Garamond" w:hAnsi="Garamond"/>
          <w:lang w:val="en-US"/>
        </w:rPr>
        <w:t xml:space="preserve">At the start of my </w:t>
      </w:r>
      <w:r w:rsidR="00476295" w:rsidRPr="00274342">
        <w:rPr>
          <w:rFonts w:ascii="Garamond" w:hAnsi="Garamond"/>
          <w:lang w:val="en-US"/>
        </w:rPr>
        <w:t>carrier,</w:t>
      </w:r>
      <w:r w:rsidRPr="00274342">
        <w:rPr>
          <w:rFonts w:ascii="Garamond" w:hAnsi="Garamond"/>
          <w:lang w:val="en-US"/>
        </w:rPr>
        <w:t xml:space="preserve"> I focused my research activity on the study of an important environmental concern for plant growth and productivity: the ozone (O</w:t>
      </w:r>
      <w:r w:rsidRPr="00274342">
        <w:rPr>
          <w:rFonts w:ascii="Garamond" w:hAnsi="Garamond"/>
          <w:vertAlign w:val="subscript"/>
          <w:lang w:val="en-US"/>
        </w:rPr>
        <w:t>3</w:t>
      </w:r>
      <w:r w:rsidRPr="00274342">
        <w:rPr>
          <w:rFonts w:ascii="Garamond" w:hAnsi="Garamond"/>
          <w:lang w:val="en-US"/>
        </w:rPr>
        <w:t>) pollution. The global atmospheric ozone concentrations have risen by about 36% since the pre-industrial times, together with a nearly 30% increase in CO</w:t>
      </w:r>
      <w:r w:rsidRPr="00274342">
        <w:rPr>
          <w:rFonts w:ascii="Garamond" w:hAnsi="Garamond"/>
          <w:vertAlign w:val="subscript"/>
          <w:lang w:val="en-US"/>
        </w:rPr>
        <w:t>2</w:t>
      </w:r>
      <w:r w:rsidRPr="00274342">
        <w:rPr>
          <w:rFonts w:ascii="Garamond" w:hAnsi="Garamond"/>
          <w:lang w:val="en-US"/>
        </w:rPr>
        <w:t xml:space="preserve"> concentrations over the same period. Ozone is one of the most powerful oxidants and plant cells respond quickly to O</w:t>
      </w:r>
      <w:r w:rsidRPr="00274342">
        <w:rPr>
          <w:rFonts w:ascii="Garamond" w:hAnsi="Garamond"/>
          <w:vertAlign w:val="subscript"/>
          <w:lang w:val="en-US"/>
        </w:rPr>
        <w:t>3</w:t>
      </w:r>
      <w:r w:rsidRPr="00274342">
        <w:rPr>
          <w:rFonts w:ascii="Garamond" w:hAnsi="Garamond"/>
          <w:lang w:val="en-US"/>
        </w:rPr>
        <w:t xml:space="preserve"> stress by induced ROS production. By using tomato, trifolium and melissa as herbaceous plant model</w:t>
      </w:r>
      <w:r w:rsidR="00BC3EF0">
        <w:rPr>
          <w:rFonts w:ascii="Garamond" w:hAnsi="Garamond"/>
          <w:lang w:val="en-US"/>
        </w:rPr>
        <w:t>s</w:t>
      </w:r>
      <w:r w:rsidRPr="00274342">
        <w:rPr>
          <w:rFonts w:ascii="Garamond" w:hAnsi="Garamond"/>
          <w:lang w:val="en-US"/>
        </w:rPr>
        <w:t xml:space="preserve"> and poplar (</w:t>
      </w:r>
      <w:r w:rsidRPr="00274342">
        <w:rPr>
          <w:rFonts w:ascii="Garamond" w:hAnsi="Garamond"/>
          <w:i/>
          <w:lang w:val="en-US"/>
        </w:rPr>
        <w:t>Populus</w:t>
      </w:r>
      <w:r w:rsidRPr="00274342">
        <w:rPr>
          <w:rFonts w:ascii="Garamond" w:hAnsi="Garamond"/>
          <w:lang w:val="en-US"/>
        </w:rPr>
        <w:t xml:space="preserve"> spp.) and liriodendron as woody plant model</w:t>
      </w:r>
      <w:r w:rsidR="00BC3EF0">
        <w:rPr>
          <w:rFonts w:ascii="Garamond" w:hAnsi="Garamond"/>
          <w:lang w:val="en-US"/>
        </w:rPr>
        <w:t>s</w:t>
      </w:r>
      <w:r w:rsidRPr="00274342">
        <w:rPr>
          <w:rFonts w:ascii="Garamond" w:hAnsi="Garamond"/>
          <w:lang w:val="en-US"/>
        </w:rPr>
        <w:t xml:space="preserve">, I </w:t>
      </w:r>
      <w:r w:rsidR="001B0CBC" w:rsidRPr="00274342">
        <w:rPr>
          <w:rFonts w:ascii="Garamond" w:hAnsi="Garamond"/>
          <w:lang w:val="en-US"/>
        </w:rPr>
        <w:t>tested</w:t>
      </w:r>
      <w:r w:rsidRPr="00274342">
        <w:rPr>
          <w:rFonts w:ascii="Garamond" w:hAnsi="Garamond"/>
          <w:lang w:val="en-US"/>
        </w:rPr>
        <w:t xml:space="preserve"> the effect of acute and chronic O</w:t>
      </w:r>
      <w:r w:rsidRPr="00274342">
        <w:rPr>
          <w:rFonts w:ascii="Garamond" w:hAnsi="Garamond"/>
          <w:vertAlign w:val="subscript"/>
          <w:lang w:val="en-US"/>
        </w:rPr>
        <w:t>3</w:t>
      </w:r>
      <w:r w:rsidRPr="00274342">
        <w:rPr>
          <w:rFonts w:ascii="Garamond" w:hAnsi="Garamond"/>
          <w:lang w:val="en-US"/>
        </w:rPr>
        <w:t xml:space="preserve"> exposures on the physiological, biochemical</w:t>
      </w:r>
      <w:r w:rsidR="001B0CBC" w:rsidRPr="00274342">
        <w:rPr>
          <w:rFonts w:ascii="Garamond" w:hAnsi="Garamond"/>
          <w:lang w:val="en-US"/>
        </w:rPr>
        <w:t>,</w:t>
      </w:r>
      <w:r w:rsidRPr="00274342">
        <w:rPr>
          <w:rFonts w:ascii="Garamond" w:hAnsi="Garamond"/>
          <w:lang w:val="en-US"/>
        </w:rPr>
        <w:t xml:space="preserve"> and molecular plant </w:t>
      </w:r>
      <w:r w:rsidR="001B0CBC" w:rsidRPr="00274342">
        <w:rPr>
          <w:rFonts w:ascii="Garamond" w:hAnsi="Garamond"/>
          <w:lang w:val="en-US"/>
        </w:rPr>
        <w:t>defense</w:t>
      </w:r>
      <w:r w:rsidRPr="00274342">
        <w:rPr>
          <w:rFonts w:ascii="Garamond" w:hAnsi="Garamond"/>
          <w:lang w:val="en-US"/>
        </w:rPr>
        <w:t xml:space="preserve"> and adaptation mechanisms. My studies were focused on plant signal transduction </w:t>
      </w:r>
      <w:r w:rsidR="00BC3EF0" w:rsidRPr="00274342">
        <w:rPr>
          <w:rFonts w:ascii="Garamond" w:hAnsi="Garamond"/>
          <w:lang w:val="en-US"/>
        </w:rPr>
        <w:t>in response to O</w:t>
      </w:r>
      <w:r w:rsidR="00BC3EF0" w:rsidRPr="00274342">
        <w:rPr>
          <w:rFonts w:ascii="Garamond" w:hAnsi="Garamond"/>
          <w:vertAlign w:val="subscript"/>
          <w:lang w:val="en-US"/>
        </w:rPr>
        <w:t>3</w:t>
      </w:r>
      <w:r w:rsidR="00BC3EF0" w:rsidRPr="00274342">
        <w:rPr>
          <w:rFonts w:ascii="Garamond" w:hAnsi="Garamond"/>
          <w:lang w:val="en-US"/>
        </w:rPr>
        <w:t xml:space="preserve"> stress </w:t>
      </w:r>
      <w:r w:rsidRPr="00274342">
        <w:rPr>
          <w:rFonts w:ascii="Garamond" w:hAnsi="Garamond"/>
          <w:lang w:val="en-US"/>
        </w:rPr>
        <w:t xml:space="preserve">and on the interactions of these signal with other metabolites and </w:t>
      </w:r>
      <w:r w:rsidR="001B0CBC" w:rsidRPr="00274342">
        <w:rPr>
          <w:rFonts w:ascii="Garamond" w:hAnsi="Garamond"/>
          <w:lang w:val="en-US"/>
        </w:rPr>
        <w:t>defense</w:t>
      </w:r>
      <w:r w:rsidRPr="00274342">
        <w:rPr>
          <w:rFonts w:ascii="Garamond" w:hAnsi="Garamond"/>
          <w:lang w:val="en-US"/>
        </w:rPr>
        <w:t xml:space="preserve"> mechanisms.</w:t>
      </w:r>
    </w:p>
    <w:p w14:paraId="3DE9D0BA" w14:textId="77777777" w:rsidR="003A6CCD" w:rsidRPr="00274342" w:rsidRDefault="003A6CCD" w:rsidP="00274342">
      <w:pPr>
        <w:spacing w:line="320" w:lineRule="exact"/>
        <w:jc w:val="both"/>
        <w:rPr>
          <w:rFonts w:ascii="Garamond" w:hAnsi="Garamond"/>
          <w:lang w:val="en-US"/>
        </w:rPr>
      </w:pPr>
    </w:p>
    <w:p w14:paraId="4DF948CF" w14:textId="73A9E37C" w:rsidR="003A6CCD" w:rsidRPr="00274342" w:rsidRDefault="003A6CCD" w:rsidP="00274342">
      <w:pPr>
        <w:spacing w:line="320" w:lineRule="exact"/>
        <w:jc w:val="both"/>
        <w:rPr>
          <w:rFonts w:ascii="Garamond" w:hAnsi="Garamond"/>
          <w:lang w:val="en-US"/>
        </w:rPr>
      </w:pPr>
      <w:r w:rsidRPr="00274342">
        <w:rPr>
          <w:rFonts w:ascii="Garamond" w:hAnsi="Garamond"/>
          <w:b/>
          <w:lang w:val="en-US"/>
        </w:rPr>
        <w:t xml:space="preserve">Woody plant germplasm conservation. </w:t>
      </w:r>
      <w:r w:rsidRPr="00274342">
        <w:rPr>
          <w:rFonts w:ascii="Garamond" w:hAnsi="Garamond"/>
          <w:lang w:val="en-US"/>
        </w:rPr>
        <w:t xml:space="preserve">This research line </w:t>
      </w:r>
      <w:r w:rsidR="001B0CBC" w:rsidRPr="00274342">
        <w:rPr>
          <w:rFonts w:ascii="Garamond" w:hAnsi="Garamond"/>
          <w:lang w:val="en-US"/>
        </w:rPr>
        <w:t>starts</w:t>
      </w:r>
      <w:r w:rsidRPr="00274342">
        <w:rPr>
          <w:rFonts w:ascii="Garamond" w:hAnsi="Garamond"/>
          <w:lang w:val="en-US"/>
        </w:rPr>
        <w:t xml:space="preserve"> </w:t>
      </w:r>
      <w:r w:rsidR="00BC3EF0">
        <w:rPr>
          <w:rFonts w:ascii="Garamond" w:hAnsi="Garamond"/>
          <w:lang w:val="en-US"/>
        </w:rPr>
        <w:t>from</w:t>
      </w:r>
      <w:r w:rsidRPr="00274342">
        <w:rPr>
          <w:rFonts w:ascii="Garamond" w:hAnsi="Garamond"/>
          <w:lang w:val="en-US"/>
        </w:rPr>
        <w:t xml:space="preserve"> the consideration that plant biodiversity recovery, conservation and valorization strategies are crucial processes for the preservation of ancient crop varieties in small and marginal agricultural areas. </w:t>
      </w:r>
      <w:r w:rsidR="00BC3EF0">
        <w:rPr>
          <w:rFonts w:ascii="Garamond" w:hAnsi="Garamond"/>
          <w:lang w:val="en-US"/>
        </w:rPr>
        <w:t>A</w:t>
      </w:r>
      <w:r w:rsidR="004F5197">
        <w:rPr>
          <w:rFonts w:ascii="Garamond" w:hAnsi="Garamond"/>
          <w:lang w:val="en-US"/>
        </w:rPr>
        <w:t xml:space="preserve"> </w:t>
      </w:r>
      <w:r w:rsidRPr="00274342">
        <w:rPr>
          <w:rFonts w:ascii="Garamond" w:hAnsi="Garamond"/>
          <w:lang w:val="en-US"/>
        </w:rPr>
        <w:t xml:space="preserve">detailed knowledge of plant genetic variability is </w:t>
      </w:r>
      <w:r w:rsidR="00BC3EF0">
        <w:rPr>
          <w:rFonts w:ascii="Garamond" w:hAnsi="Garamond"/>
          <w:lang w:val="en-US"/>
        </w:rPr>
        <w:t>crucial</w:t>
      </w:r>
      <w:r w:rsidRPr="00274342">
        <w:rPr>
          <w:rFonts w:ascii="Garamond" w:hAnsi="Garamond"/>
          <w:lang w:val="en-US"/>
        </w:rPr>
        <w:t xml:space="preserve"> to correctly preserve the germplasm and eventually use it for future genetic improvement program. The many system</w:t>
      </w:r>
      <w:r w:rsidR="001B0CBC" w:rsidRPr="00274342">
        <w:rPr>
          <w:rFonts w:ascii="Garamond" w:hAnsi="Garamond"/>
          <w:lang w:val="en-US"/>
        </w:rPr>
        <w:t>s</w:t>
      </w:r>
      <w:r w:rsidRPr="00274342">
        <w:rPr>
          <w:rFonts w:ascii="Garamond" w:hAnsi="Garamond"/>
          <w:lang w:val="en-US"/>
        </w:rPr>
        <w:t xml:space="preserve"> studied in this research area </w:t>
      </w:r>
      <w:r w:rsidR="0081214E">
        <w:rPr>
          <w:rFonts w:ascii="Garamond" w:hAnsi="Garamond"/>
          <w:lang w:val="en-US"/>
        </w:rPr>
        <w:t>are located in</w:t>
      </w:r>
      <w:r w:rsidR="0081214E" w:rsidRPr="00274342">
        <w:rPr>
          <w:rFonts w:ascii="Garamond" w:hAnsi="Garamond"/>
          <w:lang w:val="en-US"/>
        </w:rPr>
        <w:t xml:space="preserve"> </w:t>
      </w:r>
      <w:r w:rsidRPr="00274342">
        <w:rPr>
          <w:rFonts w:ascii="Garamond" w:hAnsi="Garamond"/>
          <w:lang w:val="en-US"/>
        </w:rPr>
        <w:t>hilly and mountainous regions in Tuscany (Casentino, Comune di Zeri, Capannori, Elba) that are characterized by a fast population decline and loss of several agricultural activities due to strong international competition, farmer ageing and more attractive economic activities (industry, commerce</w:t>
      </w:r>
      <w:r w:rsidR="001B0CBC" w:rsidRPr="00274342">
        <w:rPr>
          <w:rFonts w:ascii="Garamond" w:hAnsi="Garamond"/>
          <w:lang w:val="en-US"/>
        </w:rPr>
        <w:t>,</w:t>
      </w:r>
      <w:r w:rsidRPr="00274342">
        <w:rPr>
          <w:rFonts w:ascii="Garamond" w:hAnsi="Garamond"/>
          <w:lang w:val="en-US"/>
        </w:rPr>
        <w:t xml:space="preserve"> and tourism) in the surrounding areas. </w:t>
      </w:r>
    </w:p>
    <w:p w14:paraId="6F6B13D9" w14:textId="77777777" w:rsidR="003A6CCD" w:rsidRPr="00274342" w:rsidRDefault="003A6CCD" w:rsidP="00274342">
      <w:pPr>
        <w:spacing w:line="320" w:lineRule="exact"/>
        <w:jc w:val="both"/>
        <w:rPr>
          <w:rFonts w:ascii="Garamond" w:hAnsi="Garamond"/>
          <w:lang w:val="en-US"/>
        </w:rPr>
      </w:pPr>
    </w:p>
    <w:p w14:paraId="79E56630" w14:textId="13182AA4" w:rsidR="003A6CCD" w:rsidRPr="00274342" w:rsidRDefault="003A6CCD" w:rsidP="00274342">
      <w:pPr>
        <w:spacing w:line="320" w:lineRule="exact"/>
        <w:jc w:val="both"/>
        <w:rPr>
          <w:rFonts w:ascii="Garamond" w:hAnsi="Garamond"/>
          <w:lang w:val="en-US"/>
        </w:rPr>
      </w:pPr>
      <w:r w:rsidRPr="00274342">
        <w:rPr>
          <w:rFonts w:ascii="Garamond" w:hAnsi="Garamond"/>
          <w:b/>
          <w:lang w:val="en-US"/>
        </w:rPr>
        <w:t xml:space="preserve">Development of Innovative Systems for Environmental Education. </w:t>
      </w:r>
      <w:r w:rsidRPr="00274342">
        <w:rPr>
          <w:rFonts w:ascii="Garamond" w:hAnsi="Garamond"/>
          <w:lang w:val="en-US"/>
        </w:rPr>
        <w:t xml:space="preserve">This research line has been developed in the last years under the project ACARISS (Accrescere le Conoscenze sull’Ambiente e i Rischi connessi all’Inquinamento Coinvolgendo le Scuole con la Sperimentazione - Projects Funded by PAS FAS-Tuscany) actions. </w:t>
      </w:r>
      <w:r w:rsidRPr="00274342">
        <w:rPr>
          <w:rFonts w:ascii="Garamond" w:hAnsi="Garamond"/>
          <w:lang w:val="it-IT"/>
        </w:rPr>
        <w:t>Then continued with FIlo Diretto tra scuole e Università: la ricerCa In clAsse (FIDUCIA) Projects Funded by Ministero dell’Istruzione, dell’Università e della Ricerca Dipartimento per la Formazione Superiore e per la Ricerca Direzione Generale per il</w:t>
      </w:r>
      <w:r w:rsidR="0081214E">
        <w:rPr>
          <w:rFonts w:ascii="Garamond" w:hAnsi="Garamond"/>
          <w:lang w:val="it-IT"/>
        </w:rPr>
        <w:t xml:space="preserve"> </w:t>
      </w:r>
      <w:r w:rsidRPr="00274342">
        <w:rPr>
          <w:rFonts w:ascii="Garamond" w:hAnsi="Garamond"/>
          <w:lang w:val="it-IT"/>
        </w:rPr>
        <w:t xml:space="preserve">Coordinamento, la Promozione e la Valorizzazione della Ricerca (PANN15T3_00469). </w:t>
      </w:r>
      <w:r w:rsidRPr="00274342">
        <w:rPr>
          <w:rFonts w:ascii="Garamond" w:hAnsi="Garamond"/>
          <w:lang w:val="en-US"/>
        </w:rPr>
        <w:t>The aim</w:t>
      </w:r>
      <w:r w:rsidR="0081214E">
        <w:rPr>
          <w:rFonts w:ascii="Garamond" w:hAnsi="Garamond"/>
          <w:lang w:val="en-US"/>
        </w:rPr>
        <w:t>s</w:t>
      </w:r>
      <w:r w:rsidRPr="00274342">
        <w:rPr>
          <w:rFonts w:ascii="Garamond" w:hAnsi="Garamond"/>
          <w:lang w:val="en-US"/>
        </w:rPr>
        <w:t xml:space="preserve"> of these projects are to promote </w:t>
      </w:r>
      <w:r w:rsidR="0081214E">
        <w:rPr>
          <w:rFonts w:ascii="Garamond" w:hAnsi="Garamond"/>
          <w:lang w:val="en-US"/>
        </w:rPr>
        <w:t>s</w:t>
      </w:r>
      <w:r w:rsidRPr="00274342">
        <w:rPr>
          <w:rFonts w:ascii="Garamond" w:hAnsi="Garamond"/>
          <w:lang w:val="en-US"/>
        </w:rPr>
        <w:t>cience, starting from education in secondary schools. Using Internet-based communication technologies and Inquiry Based Learning methods</w:t>
      </w:r>
      <w:r w:rsidR="0081214E">
        <w:rPr>
          <w:rFonts w:ascii="Garamond" w:hAnsi="Garamond"/>
          <w:lang w:val="en-US"/>
        </w:rPr>
        <w:t>,</w:t>
      </w:r>
      <w:r w:rsidRPr="00274342">
        <w:rPr>
          <w:rFonts w:ascii="Garamond" w:hAnsi="Garamond"/>
          <w:lang w:val="en-US"/>
        </w:rPr>
        <w:t xml:space="preserve"> the project </w:t>
      </w:r>
      <w:r w:rsidR="0081214E">
        <w:rPr>
          <w:rFonts w:ascii="Garamond" w:hAnsi="Garamond"/>
          <w:lang w:val="en-US"/>
        </w:rPr>
        <w:t>allowed</w:t>
      </w:r>
      <w:r w:rsidR="0081214E" w:rsidRPr="00274342">
        <w:rPr>
          <w:rFonts w:ascii="Garamond" w:hAnsi="Garamond"/>
          <w:lang w:val="en-US"/>
        </w:rPr>
        <w:t xml:space="preserve"> </w:t>
      </w:r>
      <w:r w:rsidRPr="00274342">
        <w:rPr>
          <w:rFonts w:ascii="Garamond" w:hAnsi="Garamond"/>
          <w:lang w:val="en-US"/>
        </w:rPr>
        <w:t>to connect the schools with the research laboratories and develop</w:t>
      </w:r>
      <w:r w:rsidR="0081214E">
        <w:rPr>
          <w:rFonts w:ascii="Garamond" w:hAnsi="Garamond"/>
          <w:lang w:val="en-US"/>
        </w:rPr>
        <w:t>ed</w:t>
      </w:r>
      <w:r w:rsidRPr="00274342">
        <w:rPr>
          <w:rFonts w:ascii="Garamond" w:hAnsi="Garamond"/>
          <w:lang w:val="en-US"/>
        </w:rPr>
        <w:t xml:space="preserve"> functional approaches useful for easy science learning.</w:t>
      </w:r>
    </w:p>
    <w:p w14:paraId="708E311A" w14:textId="77777777" w:rsidR="003A6CCD" w:rsidRPr="00274342" w:rsidRDefault="003A6CCD" w:rsidP="00274342">
      <w:pPr>
        <w:jc w:val="both"/>
        <w:rPr>
          <w:rFonts w:ascii="Garamond" w:hAnsi="Garamond"/>
          <w:lang w:val="en-US"/>
        </w:rPr>
      </w:pPr>
    </w:p>
    <w:p w14:paraId="1F07730B" w14:textId="77777777" w:rsidR="002B5381" w:rsidRDefault="002B5381" w:rsidP="00274342">
      <w:pPr>
        <w:spacing w:line="320" w:lineRule="exact"/>
        <w:jc w:val="both"/>
        <w:rPr>
          <w:rFonts w:ascii="Garamond" w:hAnsi="Garamond"/>
          <w:b/>
        </w:rPr>
      </w:pPr>
    </w:p>
    <w:p w14:paraId="588339CC" w14:textId="17487A06" w:rsidR="003A6CCD" w:rsidRPr="00DB3459" w:rsidRDefault="0056788C" w:rsidP="00274342">
      <w:pPr>
        <w:spacing w:line="320" w:lineRule="exact"/>
        <w:jc w:val="both"/>
        <w:rPr>
          <w:rFonts w:ascii="Garamond" w:hAnsi="Garamond"/>
          <w:b/>
          <w:color w:val="C00000"/>
          <w:sz w:val="28"/>
          <w:u w:val="single"/>
        </w:rPr>
      </w:pPr>
      <w:r>
        <w:rPr>
          <w:rFonts w:ascii="Garamond" w:hAnsi="Garamond"/>
          <w:b/>
          <w:color w:val="C00000"/>
          <w:sz w:val="28"/>
          <w:u w:val="single"/>
        </w:rPr>
        <w:t>8</w:t>
      </w:r>
      <w:r w:rsidR="003A6CCD" w:rsidRPr="00DB3459">
        <w:rPr>
          <w:rFonts w:ascii="Garamond" w:hAnsi="Garamond"/>
          <w:b/>
          <w:color w:val="C00000"/>
          <w:sz w:val="28"/>
          <w:u w:val="single"/>
        </w:rPr>
        <w:t xml:space="preserve">. Third </w:t>
      </w:r>
      <w:r w:rsidR="002B5381" w:rsidRPr="00DB3459">
        <w:rPr>
          <w:rFonts w:ascii="Garamond" w:hAnsi="Garamond"/>
          <w:b/>
          <w:color w:val="C00000"/>
          <w:sz w:val="28"/>
          <w:u w:val="single"/>
        </w:rPr>
        <w:t>M</w:t>
      </w:r>
      <w:r w:rsidR="003A6CCD" w:rsidRPr="00DB3459">
        <w:rPr>
          <w:rFonts w:ascii="Garamond" w:hAnsi="Garamond"/>
          <w:b/>
          <w:color w:val="C00000"/>
          <w:sz w:val="28"/>
          <w:u w:val="single"/>
        </w:rPr>
        <w:t xml:space="preserve">ission </w:t>
      </w:r>
    </w:p>
    <w:p w14:paraId="01412B34" w14:textId="77777777" w:rsidR="00E26FC7" w:rsidRDefault="00E26FC7" w:rsidP="00274342">
      <w:pPr>
        <w:spacing w:line="320" w:lineRule="exact"/>
        <w:jc w:val="both"/>
        <w:rPr>
          <w:rFonts w:ascii="Garamond" w:hAnsi="Garamond"/>
        </w:rPr>
      </w:pPr>
    </w:p>
    <w:p w14:paraId="3D4D1C3A" w14:textId="5CBDEED3" w:rsidR="003A6CCD" w:rsidRDefault="003A6CCD" w:rsidP="00274342">
      <w:pPr>
        <w:spacing w:line="320" w:lineRule="exact"/>
        <w:jc w:val="both"/>
        <w:rPr>
          <w:rFonts w:ascii="Garamond" w:hAnsi="Garamond"/>
        </w:rPr>
      </w:pPr>
      <w:r w:rsidRPr="00274342">
        <w:rPr>
          <w:rFonts w:ascii="Garamond" w:hAnsi="Garamond"/>
        </w:rPr>
        <w:t>I have performed activities to accomplish the third mission of the Sant’Anna University, which includes all the initiatives carried out to support the economic, social</w:t>
      </w:r>
      <w:r w:rsidR="001B0CBC" w:rsidRPr="00274342">
        <w:rPr>
          <w:rFonts w:ascii="Garamond" w:hAnsi="Garamond"/>
        </w:rPr>
        <w:t>,</w:t>
      </w:r>
      <w:r w:rsidRPr="00274342">
        <w:rPr>
          <w:rFonts w:ascii="Garamond" w:hAnsi="Garamond"/>
        </w:rPr>
        <w:t xml:space="preserve"> and cultural development of the community. </w:t>
      </w:r>
    </w:p>
    <w:p w14:paraId="7D800438" w14:textId="2561D914" w:rsidR="0081214E" w:rsidRPr="00274342" w:rsidRDefault="0081214E" w:rsidP="00C76665">
      <w:pPr>
        <w:jc w:val="both"/>
        <w:rPr>
          <w:rFonts w:ascii="Garamond" w:hAnsi="Garamond"/>
          <w:lang w:val="en-US"/>
        </w:rPr>
      </w:pPr>
      <w:r>
        <w:rPr>
          <w:rFonts w:ascii="Garamond" w:hAnsi="Garamond"/>
          <w:lang w:val="en-US"/>
        </w:rPr>
        <w:t>In detail I have organized and participated to:</w:t>
      </w:r>
    </w:p>
    <w:p w14:paraId="5240C419" w14:textId="4FF23898" w:rsidR="003A6CCD" w:rsidRPr="00274342" w:rsidRDefault="00C76665" w:rsidP="00C76665">
      <w:pPr>
        <w:pStyle w:val="ECVSectionDetails"/>
        <w:numPr>
          <w:ilvl w:val="0"/>
          <w:numId w:val="27"/>
        </w:numPr>
        <w:spacing w:before="0" w:line="240" w:lineRule="auto"/>
        <w:ind w:left="714" w:right="284" w:hanging="357"/>
        <w:jc w:val="both"/>
        <w:rPr>
          <w:rFonts w:ascii="Garamond" w:eastAsiaTheme="minorEastAsia" w:hAnsi="Garamond" w:cstheme="minorBidi"/>
          <w:color w:val="auto"/>
          <w:spacing w:val="0"/>
          <w:kern w:val="0"/>
          <w:sz w:val="24"/>
          <w:lang w:eastAsia="it-IT" w:bidi="ar-SA"/>
        </w:rPr>
      </w:pPr>
      <w:bookmarkStart w:id="1" w:name="_Toc493582482"/>
      <w:r w:rsidRPr="00C76665">
        <w:rPr>
          <w:rFonts w:ascii="Garamond" w:eastAsiaTheme="minorEastAsia" w:hAnsi="Garamond" w:cstheme="minorBidi"/>
          <w:i/>
          <w:color w:val="auto"/>
          <w:spacing w:val="0"/>
          <w:kern w:val="0"/>
          <w:sz w:val="24"/>
          <w:lang w:eastAsia="it-IT" w:bidi="ar-SA"/>
        </w:rPr>
        <w:t>Partecipated:</w:t>
      </w:r>
      <w:r>
        <w:rPr>
          <w:rFonts w:ascii="Garamond" w:eastAsiaTheme="minorEastAsia" w:hAnsi="Garamond" w:cstheme="minorBidi"/>
          <w:color w:val="auto"/>
          <w:spacing w:val="0"/>
          <w:kern w:val="0"/>
          <w:sz w:val="24"/>
          <w:lang w:eastAsia="it-IT" w:bidi="ar-SA"/>
        </w:rPr>
        <w:t xml:space="preserve"> </w:t>
      </w:r>
      <w:r w:rsidR="003A6CCD" w:rsidRPr="00274342">
        <w:rPr>
          <w:rFonts w:ascii="Garamond" w:eastAsiaTheme="minorEastAsia" w:hAnsi="Garamond" w:cstheme="minorBidi"/>
          <w:color w:val="auto"/>
          <w:spacing w:val="0"/>
          <w:kern w:val="0"/>
          <w:sz w:val="24"/>
          <w:lang w:eastAsia="it-IT" w:bidi="ar-SA"/>
        </w:rPr>
        <w:t xml:space="preserve">BRIGHT 2022. Alessandra Francini </w:t>
      </w:r>
      <w:r w:rsidR="003A6CCD" w:rsidRPr="002B5381">
        <w:rPr>
          <w:rFonts w:ascii="Garamond" w:eastAsiaTheme="minorEastAsia" w:hAnsi="Garamond" w:cstheme="minorBidi"/>
          <w:i/>
          <w:color w:val="auto"/>
          <w:spacing w:val="0"/>
          <w:kern w:val="0"/>
          <w:sz w:val="24"/>
          <w:lang w:eastAsia="it-IT" w:bidi="ar-SA"/>
        </w:rPr>
        <w:t>Talk</w:t>
      </w:r>
      <w:r w:rsidR="003A6CCD" w:rsidRPr="00274342">
        <w:rPr>
          <w:rFonts w:ascii="Garamond" w:eastAsiaTheme="minorEastAsia" w:hAnsi="Garamond" w:cstheme="minorBidi"/>
          <w:color w:val="auto"/>
          <w:spacing w:val="0"/>
          <w:kern w:val="0"/>
          <w:sz w:val="24"/>
          <w:lang w:eastAsia="it-IT" w:bidi="ar-SA"/>
        </w:rPr>
        <w:t>: Piante e inquinamento ambientale, metodi non distruttivi per il monitoraggio dello stato di salute delle piante. Stand Scuola Superiore Sant’Anna di Pisa, Piazza Martiri della Libertà, 33.</w:t>
      </w:r>
    </w:p>
    <w:p w14:paraId="19AFC38F" w14:textId="1A71FB15" w:rsidR="003A6CCD" w:rsidRPr="00274342" w:rsidRDefault="00C76665" w:rsidP="00C76665">
      <w:pPr>
        <w:pStyle w:val="NormaleWeb"/>
        <w:numPr>
          <w:ilvl w:val="0"/>
          <w:numId w:val="27"/>
        </w:numPr>
        <w:shd w:val="clear" w:color="auto" w:fill="FFFFFF"/>
        <w:spacing w:before="0" w:beforeAutospacing="0" w:after="0" w:afterAutospacing="0"/>
        <w:ind w:left="714" w:right="284" w:hanging="357"/>
        <w:jc w:val="both"/>
        <w:rPr>
          <w:rFonts w:ascii="Garamond" w:eastAsiaTheme="minorEastAsia" w:hAnsi="Garamond" w:cstheme="minorBidi"/>
          <w:lang w:eastAsia="it-IT"/>
        </w:rPr>
      </w:pPr>
      <w:r w:rsidRPr="00C76665">
        <w:rPr>
          <w:rFonts w:ascii="Garamond" w:eastAsiaTheme="minorEastAsia" w:hAnsi="Garamond" w:cstheme="minorBidi"/>
          <w:i/>
          <w:lang w:val="it-IT" w:eastAsia="it-IT"/>
        </w:rPr>
        <w:t>Organized:</w:t>
      </w:r>
      <w:r>
        <w:rPr>
          <w:rFonts w:ascii="Garamond" w:eastAsiaTheme="minorEastAsia" w:hAnsi="Garamond" w:cstheme="minorBidi"/>
          <w:lang w:val="it-IT" w:eastAsia="it-IT"/>
        </w:rPr>
        <w:t xml:space="preserve"> </w:t>
      </w:r>
      <w:r w:rsidR="003A6CCD" w:rsidRPr="00274342">
        <w:rPr>
          <w:rFonts w:ascii="Garamond" w:eastAsiaTheme="minorEastAsia" w:hAnsi="Garamond" w:cstheme="minorBidi"/>
          <w:lang w:val="it-IT" w:eastAsia="it-IT"/>
        </w:rPr>
        <w:t>Oral presentation to selected student</w:t>
      </w:r>
      <w:r w:rsidR="00106C34" w:rsidRPr="00274342">
        <w:rPr>
          <w:rFonts w:ascii="Garamond" w:eastAsiaTheme="minorEastAsia" w:hAnsi="Garamond" w:cstheme="minorBidi"/>
          <w:lang w:val="it-IT" w:eastAsia="it-IT"/>
        </w:rPr>
        <w:t>s</w:t>
      </w:r>
      <w:r w:rsidR="003A6CCD" w:rsidRPr="00274342">
        <w:rPr>
          <w:rFonts w:ascii="Garamond" w:eastAsiaTheme="minorEastAsia" w:hAnsi="Garamond" w:cstheme="minorBidi"/>
          <w:lang w:val="it-IT" w:eastAsia="it-IT"/>
        </w:rPr>
        <w:t xml:space="preserve"> of Liceo Scientifico Ulisse Dini Project AA.SS. 2019/2022 Erasmus+ – Azione KA229 Partenariati Strategici fra Scuole Europee Project n. 2019-1-HU01-KA229-060984 “Culture and History of Cacao”. </w:t>
      </w:r>
      <w:r w:rsidR="003A6CCD" w:rsidRPr="00274342">
        <w:rPr>
          <w:rFonts w:ascii="Garamond" w:eastAsiaTheme="minorEastAsia" w:hAnsi="Garamond" w:cstheme="minorBidi"/>
          <w:bCs/>
          <w:lang w:eastAsia="it-IT"/>
        </w:rPr>
        <w:t>March 2022.</w:t>
      </w:r>
      <w:r w:rsidR="003A6CCD" w:rsidRPr="00274342">
        <w:rPr>
          <w:rStyle w:val="Enfasigrassetto"/>
          <w:rFonts w:ascii="Garamond" w:hAnsi="Garamond" w:cs="Arial"/>
          <w:color w:val="555555"/>
          <w:shd w:val="clear" w:color="auto" w:fill="FFFFFF"/>
        </w:rPr>
        <w:t xml:space="preserve"> </w:t>
      </w:r>
      <w:r w:rsidR="003A6CCD" w:rsidRPr="00274342">
        <w:rPr>
          <w:rFonts w:ascii="Garamond" w:eastAsiaTheme="minorEastAsia" w:hAnsi="Garamond" w:cstheme="minorBidi"/>
          <w:lang w:eastAsia="it-IT"/>
        </w:rPr>
        <w:t xml:space="preserve">Title: The project Toscolata. </w:t>
      </w:r>
      <w:hyperlink r:id="rId16" w:history="1">
        <w:r w:rsidR="003A6CCD" w:rsidRPr="00274342">
          <w:rPr>
            <w:rFonts w:ascii="Garamond" w:eastAsiaTheme="minorEastAsia" w:hAnsi="Garamond" w:cstheme="minorBidi"/>
            <w:lang w:eastAsia="it-IT"/>
          </w:rPr>
          <w:t>https://www.liceodini.it/erasmus-plus/</w:t>
        </w:r>
      </w:hyperlink>
    </w:p>
    <w:p w14:paraId="73F2EA72" w14:textId="08A5573F" w:rsidR="00DF7F0E" w:rsidRPr="00274342" w:rsidRDefault="00C76665" w:rsidP="00C76665">
      <w:pPr>
        <w:pStyle w:val="ECVSectionDetails"/>
        <w:numPr>
          <w:ilvl w:val="0"/>
          <w:numId w:val="27"/>
        </w:numPr>
        <w:spacing w:before="0" w:line="240" w:lineRule="auto"/>
        <w:ind w:left="714" w:right="284" w:hanging="357"/>
        <w:jc w:val="both"/>
        <w:rPr>
          <w:rFonts w:ascii="Garamond" w:hAnsi="Garamond"/>
          <w:color w:val="000000" w:themeColor="text1"/>
          <w:sz w:val="24"/>
        </w:rPr>
      </w:pPr>
      <w:r w:rsidRPr="00C76665">
        <w:rPr>
          <w:rFonts w:ascii="Garamond" w:hAnsi="Garamond"/>
          <w:i/>
          <w:color w:val="000000" w:themeColor="text1"/>
          <w:sz w:val="24"/>
        </w:rPr>
        <w:t>Partecipated:</w:t>
      </w:r>
      <w:r w:rsidRPr="00C76665">
        <w:rPr>
          <w:rFonts w:ascii="Garamond" w:hAnsi="Garamond"/>
          <w:color w:val="000000" w:themeColor="text1"/>
          <w:sz w:val="24"/>
        </w:rPr>
        <w:t xml:space="preserve"> </w:t>
      </w:r>
      <w:r w:rsidR="00DF7F0E" w:rsidRPr="00274342">
        <w:rPr>
          <w:rFonts w:ascii="Garamond" w:hAnsi="Garamond"/>
          <w:color w:val="000000" w:themeColor="text1"/>
          <w:sz w:val="24"/>
        </w:rPr>
        <w:t>Webinar - Manifestazione conclusiva a tavola rotonda con i vari attori del progetto. Prof.ssa Laura Ercoli</w:t>
      </w:r>
      <w:r w:rsidR="00DF7F0E">
        <w:rPr>
          <w:rFonts w:ascii="Garamond" w:hAnsi="Garamond"/>
          <w:color w:val="000000" w:themeColor="text1"/>
          <w:sz w:val="24"/>
        </w:rPr>
        <w:t>,</w:t>
      </w:r>
      <w:r w:rsidR="00DF7F0E" w:rsidRPr="00274342">
        <w:rPr>
          <w:rFonts w:ascii="Garamond" w:hAnsi="Garamond"/>
          <w:color w:val="000000" w:themeColor="text1"/>
          <w:sz w:val="24"/>
        </w:rPr>
        <w:t xml:space="preserve"> Prof. Luca Sebastiani, Dott.ssa Elisa Pellegrino, Dott.ssa Alessandra Francini, Prof. Marco Nuti. Dott. Giulio Scatolini. Conferenze tematiche nell’ambito PSR 2014-2020 - Misura 1.2 PIF Agro 2017 - Sostegno ad attività dimostrative e azioni di informazione -sottomisura 1.2 Miglioramento della sostenibilità della filiera olivicola –olearia Toscana attraverso la produzione di olio di oliva di alta qualità e valorizzazione dei suoi sottoprodotti. 16 April 2021 (2 h).</w:t>
      </w:r>
    </w:p>
    <w:p w14:paraId="06EDFB93" w14:textId="42B49C9B" w:rsidR="003A6CCD" w:rsidRPr="00274342" w:rsidRDefault="00C76665" w:rsidP="00C76665">
      <w:pPr>
        <w:pStyle w:val="ECVSectionDetails"/>
        <w:numPr>
          <w:ilvl w:val="0"/>
          <w:numId w:val="27"/>
        </w:numPr>
        <w:spacing w:before="0" w:line="240" w:lineRule="auto"/>
        <w:ind w:left="714" w:right="284" w:hanging="357"/>
        <w:jc w:val="both"/>
        <w:rPr>
          <w:rFonts w:ascii="Garamond" w:eastAsiaTheme="minorEastAsia" w:hAnsi="Garamond" w:cstheme="minorBidi"/>
          <w:color w:val="auto"/>
          <w:spacing w:val="0"/>
          <w:kern w:val="0"/>
          <w:sz w:val="24"/>
          <w:lang w:eastAsia="it-IT" w:bidi="ar-SA"/>
        </w:rPr>
      </w:pPr>
      <w:r w:rsidRPr="00C76665">
        <w:rPr>
          <w:rFonts w:ascii="Garamond" w:hAnsi="Garamond" w:cs="Arial"/>
          <w:i/>
          <w:color w:val="auto"/>
          <w:sz w:val="24"/>
        </w:rPr>
        <w:t>Partecipated:</w:t>
      </w:r>
      <w:r w:rsidRPr="00C76665">
        <w:rPr>
          <w:rFonts w:ascii="Garamond" w:hAnsi="Garamond" w:cs="Arial"/>
          <w:color w:val="auto"/>
          <w:sz w:val="24"/>
        </w:rPr>
        <w:t xml:space="preserve"> </w:t>
      </w:r>
      <w:r w:rsidR="003A6CCD" w:rsidRPr="00274342">
        <w:rPr>
          <w:rFonts w:ascii="Garamond" w:hAnsi="Garamond" w:cs="Arial"/>
          <w:color w:val="auto"/>
          <w:sz w:val="24"/>
        </w:rPr>
        <w:t xml:space="preserve">BRIGHT 2016 </w:t>
      </w:r>
      <w:r w:rsidR="003A6CCD" w:rsidRPr="00274342">
        <w:rPr>
          <w:rFonts w:ascii="Garamond" w:eastAsiaTheme="minorEastAsia" w:hAnsi="Garamond" w:cstheme="minorBidi"/>
          <w:color w:val="auto"/>
          <w:spacing w:val="0"/>
          <w:kern w:val="0"/>
          <w:sz w:val="24"/>
          <w:lang w:eastAsia="it-IT" w:bidi="ar-SA"/>
        </w:rPr>
        <w:t>Stand of Research: “Toscolata” Scuola Superiore Sant’Anna – Alessandra Francini. Location Largo Ciro Menotti.</w:t>
      </w:r>
    </w:p>
    <w:p w14:paraId="72D8F9D6" w14:textId="1DDC29A6" w:rsidR="003A6CCD" w:rsidRPr="00274342" w:rsidRDefault="00C76665" w:rsidP="00C76665">
      <w:pPr>
        <w:pStyle w:val="ECVSectionDetails"/>
        <w:numPr>
          <w:ilvl w:val="0"/>
          <w:numId w:val="27"/>
        </w:numPr>
        <w:spacing w:before="0" w:line="240" w:lineRule="auto"/>
        <w:ind w:left="714" w:right="284" w:hanging="357"/>
        <w:jc w:val="both"/>
        <w:rPr>
          <w:rFonts w:ascii="Garamond" w:eastAsiaTheme="minorEastAsia" w:hAnsi="Garamond" w:cstheme="minorBidi"/>
          <w:color w:val="auto"/>
          <w:spacing w:val="0"/>
          <w:kern w:val="0"/>
          <w:sz w:val="24"/>
          <w:lang w:eastAsia="it-IT" w:bidi="ar-SA"/>
        </w:rPr>
      </w:pPr>
      <w:r w:rsidRPr="00C76665">
        <w:rPr>
          <w:rFonts w:ascii="Garamond" w:hAnsi="Garamond" w:cs="Arial"/>
          <w:i/>
          <w:color w:val="auto"/>
          <w:sz w:val="24"/>
        </w:rPr>
        <w:t>Partecipated:</w:t>
      </w:r>
      <w:r w:rsidRPr="00C76665">
        <w:rPr>
          <w:rFonts w:ascii="Garamond" w:hAnsi="Garamond" w:cs="Arial"/>
          <w:color w:val="auto"/>
          <w:sz w:val="24"/>
        </w:rPr>
        <w:t xml:space="preserve"> </w:t>
      </w:r>
      <w:r w:rsidR="003A6CCD" w:rsidRPr="00274342">
        <w:rPr>
          <w:rFonts w:ascii="Garamond" w:hAnsi="Garamond" w:cs="Arial"/>
          <w:color w:val="auto"/>
          <w:sz w:val="24"/>
        </w:rPr>
        <w:t xml:space="preserve">BRIGHT 2015 </w:t>
      </w:r>
      <w:r w:rsidR="003A6CCD" w:rsidRPr="00274342">
        <w:rPr>
          <w:rFonts w:ascii="Garamond" w:eastAsiaTheme="minorEastAsia" w:hAnsi="Garamond" w:cstheme="minorBidi"/>
          <w:color w:val="auto"/>
          <w:spacing w:val="0"/>
          <w:kern w:val="0"/>
          <w:sz w:val="24"/>
          <w:lang w:eastAsia="it-IT" w:bidi="ar-SA"/>
        </w:rPr>
        <w:t xml:space="preserve">Alessandra Francini </w:t>
      </w:r>
      <w:r w:rsidR="003A6CCD" w:rsidRPr="002B5381">
        <w:rPr>
          <w:rFonts w:ascii="Garamond" w:eastAsiaTheme="minorEastAsia" w:hAnsi="Garamond" w:cstheme="minorBidi"/>
          <w:i/>
          <w:color w:val="auto"/>
          <w:spacing w:val="0"/>
          <w:kern w:val="0"/>
          <w:sz w:val="24"/>
          <w:lang w:eastAsia="it-IT" w:bidi="ar-SA"/>
        </w:rPr>
        <w:t>Talk</w:t>
      </w:r>
      <w:r w:rsidR="002B5381">
        <w:rPr>
          <w:rFonts w:ascii="Garamond" w:eastAsiaTheme="minorEastAsia" w:hAnsi="Garamond" w:cstheme="minorBidi"/>
          <w:i/>
          <w:color w:val="auto"/>
          <w:spacing w:val="0"/>
          <w:kern w:val="0"/>
          <w:sz w:val="24"/>
          <w:lang w:eastAsia="it-IT" w:bidi="ar-SA"/>
        </w:rPr>
        <w:t>:</w:t>
      </w:r>
      <w:r w:rsidR="003A6CCD" w:rsidRPr="002B5381">
        <w:rPr>
          <w:rFonts w:ascii="Garamond" w:eastAsiaTheme="minorEastAsia" w:hAnsi="Garamond" w:cstheme="minorBidi"/>
          <w:i/>
          <w:color w:val="auto"/>
          <w:spacing w:val="0"/>
          <w:kern w:val="0"/>
          <w:sz w:val="24"/>
          <w:lang w:eastAsia="it-IT" w:bidi="ar-SA"/>
        </w:rPr>
        <w:t xml:space="preserve"> </w:t>
      </w:r>
      <w:r w:rsidR="003A6CCD" w:rsidRPr="00274342">
        <w:rPr>
          <w:rFonts w:ascii="Garamond" w:eastAsiaTheme="minorEastAsia" w:hAnsi="Garamond" w:cstheme="minorBidi"/>
          <w:color w:val="auto"/>
          <w:spacing w:val="0"/>
          <w:kern w:val="0"/>
          <w:sz w:val="24"/>
          <w:lang w:eastAsia="it-IT" w:bidi="ar-SA"/>
        </w:rPr>
        <w:t>Interazione pianta-ambiente: come si difendono le piante? Location Scuola Superiore Sant’Anna di Pisa, Piazza Martiri della Libertà, 33.</w:t>
      </w:r>
    </w:p>
    <w:p w14:paraId="08F572DE" w14:textId="7B522568" w:rsidR="004629CD" w:rsidRPr="00274342" w:rsidRDefault="004629CD" w:rsidP="00C76665">
      <w:pPr>
        <w:pStyle w:val="Paragrafoelenco"/>
        <w:numPr>
          <w:ilvl w:val="0"/>
          <w:numId w:val="27"/>
        </w:numPr>
        <w:ind w:left="714" w:right="284" w:hanging="357"/>
        <w:jc w:val="both"/>
        <w:rPr>
          <w:rFonts w:ascii="Garamond" w:hAnsi="Garamond"/>
          <w:lang w:val="en-US"/>
        </w:rPr>
      </w:pPr>
      <w:r w:rsidRPr="00274342">
        <w:rPr>
          <w:rFonts w:ascii="Garamond" w:hAnsi="Garamond"/>
          <w:lang w:val="en-US"/>
        </w:rPr>
        <w:t xml:space="preserve">Tutor of Mariel Serge TAMEZE from Liceo Scientifico Francesco Redi, Arezzo, at the Biolabs Institute of Life Sciences. Project title: Tree plant physiology. </w:t>
      </w:r>
      <w:r w:rsidRPr="002B5381">
        <w:rPr>
          <w:rFonts w:ascii="Garamond" w:hAnsi="Garamond"/>
          <w:i/>
          <w:lang w:val="en-US"/>
        </w:rPr>
        <w:t>CusMiBio</w:t>
      </w:r>
      <w:r w:rsidRPr="00274342">
        <w:rPr>
          <w:rFonts w:ascii="Garamond" w:hAnsi="Garamond"/>
          <w:lang w:val="en-US"/>
        </w:rPr>
        <w:t xml:space="preserve"> (Centre of the University and School of Milan for Bioscience Education), a project to improve Science Education in High Schools with the main goal to increase knowledge and interest for Science in high school students (July 2018).</w:t>
      </w:r>
    </w:p>
    <w:p w14:paraId="4B446652" w14:textId="19720A22" w:rsidR="004629CD" w:rsidRDefault="004629CD" w:rsidP="00C76665">
      <w:pPr>
        <w:pStyle w:val="Paragrafoelenco"/>
        <w:numPr>
          <w:ilvl w:val="0"/>
          <w:numId w:val="27"/>
        </w:numPr>
        <w:ind w:left="714" w:right="284" w:hanging="357"/>
        <w:jc w:val="both"/>
        <w:rPr>
          <w:rFonts w:ascii="Garamond" w:hAnsi="Garamond"/>
          <w:lang w:val="en-US"/>
        </w:rPr>
      </w:pPr>
      <w:r w:rsidRPr="00274342">
        <w:rPr>
          <w:rFonts w:ascii="Garamond" w:hAnsi="Garamond"/>
          <w:lang w:val="en-US"/>
        </w:rPr>
        <w:t>Tutor of Clara LANZETTA from Liceo Classico Galilei, Pisa, at the Biolabs Institute of Life Sciences. Project title: Tree plant physiology.</w:t>
      </w:r>
      <w:r w:rsidRPr="00274342">
        <w:rPr>
          <w:rFonts w:ascii="Garamond" w:hAnsi="Garamond"/>
          <w:b/>
          <w:lang w:val="en-US"/>
        </w:rPr>
        <w:t xml:space="preserve"> </w:t>
      </w:r>
      <w:r w:rsidRPr="002B5381">
        <w:rPr>
          <w:rFonts w:ascii="Garamond" w:hAnsi="Garamond"/>
          <w:i/>
          <w:lang w:val="en-US"/>
        </w:rPr>
        <w:t xml:space="preserve">CusMiBio </w:t>
      </w:r>
      <w:r w:rsidRPr="00274342">
        <w:rPr>
          <w:rFonts w:ascii="Garamond" w:hAnsi="Garamond"/>
          <w:lang w:val="en-US"/>
        </w:rPr>
        <w:t xml:space="preserve">(Centre of the University and School of Milan for Bioscience Education), a project to improve Science Education in High Schools with the main goal to increase knowledge and interest for </w:t>
      </w:r>
      <w:r w:rsidR="0081214E">
        <w:rPr>
          <w:rFonts w:ascii="Garamond" w:hAnsi="Garamond"/>
          <w:lang w:val="en-US"/>
        </w:rPr>
        <w:t>s</w:t>
      </w:r>
      <w:r w:rsidRPr="00274342">
        <w:rPr>
          <w:rFonts w:ascii="Garamond" w:hAnsi="Garamond"/>
          <w:lang w:val="en-US"/>
        </w:rPr>
        <w:t>cience in high school students (July 2018).</w:t>
      </w:r>
    </w:p>
    <w:bookmarkEnd w:id="1"/>
    <w:p w14:paraId="3D39D1E0" w14:textId="77777777" w:rsidR="002B5381" w:rsidRDefault="002B5381" w:rsidP="00274342">
      <w:pPr>
        <w:spacing w:line="320" w:lineRule="exact"/>
        <w:jc w:val="both"/>
        <w:rPr>
          <w:rFonts w:ascii="Garamond" w:hAnsi="Garamond"/>
          <w:b/>
          <w:lang w:val="en-US"/>
        </w:rPr>
      </w:pPr>
    </w:p>
    <w:p w14:paraId="1A16300F" w14:textId="527DFADD" w:rsidR="003A6CCD" w:rsidRPr="00DB3459" w:rsidRDefault="0056788C" w:rsidP="00274342">
      <w:pPr>
        <w:spacing w:line="320" w:lineRule="exact"/>
        <w:jc w:val="both"/>
        <w:rPr>
          <w:rFonts w:ascii="Garamond" w:hAnsi="Garamond"/>
          <w:b/>
          <w:color w:val="C00000"/>
          <w:sz w:val="28"/>
          <w:u w:val="single"/>
          <w:lang w:val="en-US"/>
        </w:rPr>
      </w:pPr>
      <w:r>
        <w:rPr>
          <w:rFonts w:ascii="Garamond" w:hAnsi="Garamond"/>
          <w:b/>
          <w:color w:val="C00000"/>
          <w:sz w:val="28"/>
          <w:u w:val="single"/>
          <w:lang w:val="en-US"/>
        </w:rPr>
        <w:t>9</w:t>
      </w:r>
      <w:r w:rsidR="003A6CCD" w:rsidRPr="00DB3459">
        <w:rPr>
          <w:rFonts w:ascii="Garamond" w:hAnsi="Garamond"/>
          <w:b/>
          <w:color w:val="C00000"/>
          <w:sz w:val="28"/>
          <w:u w:val="single"/>
          <w:lang w:val="en-US"/>
        </w:rPr>
        <w:t>. Editorial activity</w:t>
      </w:r>
    </w:p>
    <w:p w14:paraId="603E61E0" w14:textId="36AE523F" w:rsidR="003A6CCD" w:rsidRDefault="003A6CCD" w:rsidP="00274342">
      <w:pPr>
        <w:spacing w:line="320" w:lineRule="exact"/>
        <w:jc w:val="both"/>
        <w:rPr>
          <w:rFonts w:ascii="Garamond" w:hAnsi="Garamond"/>
        </w:rPr>
      </w:pPr>
      <w:r w:rsidRPr="00274342">
        <w:rPr>
          <w:rFonts w:ascii="Garamond" w:hAnsi="Garamond"/>
        </w:rPr>
        <w:t xml:space="preserve">I am </w:t>
      </w:r>
      <w:r w:rsidR="00C76665">
        <w:rPr>
          <w:rFonts w:ascii="Garamond" w:hAnsi="Garamond"/>
        </w:rPr>
        <w:t>deeply involved</w:t>
      </w:r>
      <w:r w:rsidRPr="00274342">
        <w:rPr>
          <w:rFonts w:ascii="Garamond" w:hAnsi="Garamond"/>
        </w:rPr>
        <w:t xml:space="preserve"> a</w:t>
      </w:r>
      <w:r w:rsidR="00C76665">
        <w:rPr>
          <w:rFonts w:ascii="Garamond" w:hAnsi="Garamond"/>
        </w:rPr>
        <w:t>s a</w:t>
      </w:r>
      <w:r w:rsidRPr="00274342">
        <w:rPr>
          <w:rFonts w:ascii="Garamond" w:hAnsi="Garamond"/>
        </w:rPr>
        <w:t xml:space="preserve"> member of the editorial board of international journals, as follows:</w:t>
      </w:r>
    </w:p>
    <w:p w14:paraId="398EFB8B" w14:textId="77777777" w:rsidR="00F3661A" w:rsidRPr="00274342" w:rsidRDefault="00F3661A" w:rsidP="00274342">
      <w:pPr>
        <w:spacing w:line="320" w:lineRule="exact"/>
        <w:jc w:val="both"/>
        <w:rPr>
          <w:rFonts w:ascii="Garamond" w:hAnsi="Garamond"/>
        </w:rPr>
      </w:pPr>
    </w:p>
    <w:p w14:paraId="7B889B98" w14:textId="77777777" w:rsidR="004F5197" w:rsidRPr="0076001B" w:rsidRDefault="004F5197" w:rsidP="004F5197">
      <w:pPr>
        <w:pStyle w:val="Paragrafoelenco"/>
        <w:numPr>
          <w:ilvl w:val="1"/>
          <w:numId w:val="18"/>
        </w:numPr>
        <w:spacing w:line="320" w:lineRule="exact"/>
        <w:ind w:left="426"/>
        <w:jc w:val="both"/>
        <w:rPr>
          <w:rFonts w:ascii="Garamond" w:hAnsi="Garamond"/>
        </w:rPr>
      </w:pPr>
      <w:r w:rsidRPr="0076001B">
        <w:rPr>
          <w:rFonts w:ascii="Garamond" w:hAnsi="Garamond"/>
        </w:rPr>
        <w:t xml:space="preserve">EDITOR in </w:t>
      </w:r>
      <w:r w:rsidRPr="0076001B">
        <w:rPr>
          <w:rFonts w:ascii="Garamond" w:hAnsi="Garamond"/>
          <w:b/>
          <w:bCs/>
        </w:rPr>
        <w:t>Horticulturae</w:t>
      </w:r>
      <w:r w:rsidRPr="0076001B">
        <w:rPr>
          <w:rFonts w:ascii="Garamond" w:hAnsi="Garamond"/>
        </w:rPr>
        <w:t xml:space="preserve"> MDPI, Section EiC of Biotic and Abiotic Stress </w:t>
      </w:r>
      <w:hyperlink r:id="rId17" w:history="1">
        <w:r w:rsidRPr="00B01AEA">
          <w:rPr>
            <w:rStyle w:val="Collegamentoipertestuale"/>
            <w:rFonts w:ascii="Garamond" w:hAnsi="Garamond"/>
            <w:color w:val="C00000"/>
            <w:u w:val="none"/>
          </w:rPr>
          <w:t>https://www.mdpi.com/journal/horticulturae/editors</w:t>
        </w:r>
      </w:hyperlink>
    </w:p>
    <w:p w14:paraId="0A589B9C" w14:textId="77777777" w:rsidR="005F05CC" w:rsidRPr="00D34FC2" w:rsidRDefault="005F05CC" w:rsidP="005F05CC">
      <w:pPr>
        <w:pStyle w:val="Paragrafoelenco"/>
        <w:numPr>
          <w:ilvl w:val="1"/>
          <w:numId w:val="18"/>
        </w:numPr>
        <w:spacing w:line="320" w:lineRule="exact"/>
        <w:ind w:left="426"/>
        <w:jc w:val="both"/>
        <w:rPr>
          <w:rFonts w:ascii="Garamond" w:hAnsi="Garamond"/>
          <w:color w:val="C00000"/>
        </w:rPr>
      </w:pPr>
      <w:r w:rsidRPr="0076001B">
        <w:rPr>
          <w:rFonts w:ascii="Garamond" w:hAnsi="Garamond"/>
        </w:rPr>
        <w:t xml:space="preserve">ASSOCIATE EDITOR(S) - Frontiers in Plant Science: Sections/Crop-and-product-physiology </w:t>
      </w:r>
      <w:hyperlink r:id="rId18" w:anchor="editorial-board" w:history="1">
        <w:r w:rsidRPr="00B01AEA">
          <w:rPr>
            <w:rStyle w:val="Collegamentoipertestuale"/>
            <w:rFonts w:ascii="Garamond" w:hAnsi="Garamond"/>
            <w:color w:val="C00000"/>
            <w:u w:val="none"/>
          </w:rPr>
          <w:t>https://www.frontiersin.org/journals/plant-science/sections/crop-and-product-physiology#editorial-board</w:t>
        </w:r>
      </w:hyperlink>
    </w:p>
    <w:p w14:paraId="543DB194" w14:textId="77777777" w:rsidR="003A6CCD" w:rsidRPr="00D34FC2" w:rsidRDefault="003A6CCD" w:rsidP="00274342">
      <w:pPr>
        <w:pStyle w:val="Paragrafoelenco"/>
        <w:numPr>
          <w:ilvl w:val="1"/>
          <w:numId w:val="18"/>
        </w:numPr>
        <w:spacing w:line="320" w:lineRule="exact"/>
        <w:ind w:left="426"/>
        <w:jc w:val="both"/>
        <w:rPr>
          <w:rFonts w:ascii="Garamond" w:hAnsi="Garamond"/>
          <w:color w:val="C00000"/>
        </w:rPr>
      </w:pPr>
      <w:r w:rsidRPr="0076001B">
        <w:rPr>
          <w:rFonts w:ascii="Garamond" w:hAnsi="Garamond"/>
        </w:rPr>
        <w:t xml:space="preserve">GUEST EDITOR of the research topic “Bioactive compounds biosynthesis and metabolism in fruit and vegetables” in Frontiers in Plant Science. 2018 </w:t>
      </w:r>
      <w:hyperlink r:id="rId19" w:history="1">
        <w:r w:rsidRPr="00B01AEA">
          <w:rPr>
            <w:rStyle w:val="Collegamentoipertestuale"/>
            <w:rFonts w:ascii="Garamond" w:hAnsi="Garamond"/>
            <w:color w:val="C00000"/>
            <w:u w:val="none"/>
          </w:rPr>
          <w:t>www.frontiersin.org/research-topics/7588/bioactive-compounds-biosynthesis-and-metabolism-in-fruit-and-vegetables</w:t>
        </w:r>
      </w:hyperlink>
    </w:p>
    <w:p w14:paraId="3C41EDCD" w14:textId="77777777" w:rsidR="003A6CCD" w:rsidRPr="00D34FC2" w:rsidRDefault="003A6CCD" w:rsidP="00274342">
      <w:pPr>
        <w:pStyle w:val="Paragrafoelenco"/>
        <w:numPr>
          <w:ilvl w:val="1"/>
          <w:numId w:val="18"/>
        </w:numPr>
        <w:spacing w:line="320" w:lineRule="exact"/>
        <w:ind w:left="426"/>
        <w:jc w:val="both"/>
        <w:rPr>
          <w:rFonts w:ascii="Garamond" w:hAnsi="Garamond"/>
          <w:color w:val="C00000"/>
        </w:rPr>
      </w:pPr>
      <w:r w:rsidRPr="0076001B">
        <w:rPr>
          <w:rFonts w:ascii="Garamond" w:hAnsi="Garamond"/>
        </w:rPr>
        <w:t xml:space="preserve">GUEST EDITOR - Horticulturae Journal - Special Issue "Abiotic Stress Effects on Performance of Horticultural Crops"- 2019. </w:t>
      </w:r>
      <w:hyperlink r:id="rId20" w:history="1">
        <w:r w:rsidRPr="00B01AEA">
          <w:rPr>
            <w:rStyle w:val="Collegamentoipertestuale"/>
            <w:rFonts w:ascii="Garamond" w:hAnsi="Garamond"/>
            <w:color w:val="C00000"/>
            <w:u w:val="none"/>
          </w:rPr>
          <w:t>www.mdpi.com/journal/horticulturae/special_issues/abiotic_stress</w:t>
        </w:r>
      </w:hyperlink>
    </w:p>
    <w:p w14:paraId="64EF2D84" w14:textId="77777777" w:rsidR="002F1584" w:rsidRPr="00B01AEA" w:rsidRDefault="002F1584" w:rsidP="002F1584">
      <w:pPr>
        <w:pStyle w:val="Paragrafoelenco"/>
        <w:numPr>
          <w:ilvl w:val="1"/>
          <w:numId w:val="18"/>
        </w:numPr>
        <w:spacing w:line="320" w:lineRule="exact"/>
        <w:ind w:left="426"/>
        <w:jc w:val="both"/>
        <w:rPr>
          <w:rFonts w:ascii="Garamond" w:hAnsi="Garamond"/>
          <w:color w:val="C00000"/>
        </w:rPr>
      </w:pPr>
      <w:r w:rsidRPr="0076001B">
        <w:rPr>
          <w:rFonts w:ascii="Garamond" w:hAnsi="Garamond"/>
        </w:rPr>
        <w:t xml:space="preserve">Editorial Board Member of Journal of Functional and Environmental Botany dal 2015. </w:t>
      </w:r>
      <w:hyperlink r:id="rId21" w:history="1">
        <w:r w:rsidRPr="00B01AEA">
          <w:rPr>
            <w:rStyle w:val="Collegamentoipertestuale"/>
            <w:rFonts w:ascii="Garamond" w:hAnsi="Garamond"/>
            <w:color w:val="C00000"/>
            <w:u w:val="none"/>
          </w:rPr>
          <w:t>http://indianjournals.com/ijor.aspx?target=ijor:jfeb&amp;type=eboard</w:t>
        </w:r>
      </w:hyperlink>
    </w:p>
    <w:p w14:paraId="484C9F2C" w14:textId="77777777" w:rsidR="003A6CCD" w:rsidRPr="00D34FC2" w:rsidRDefault="003A6CCD" w:rsidP="00274342">
      <w:pPr>
        <w:pStyle w:val="Paragrafoelenco"/>
        <w:numPr>
          <w:ilvl w:val="1"/>
          <w:numId w:val="18"/>
        </w:numPr>
        <w:spacing w:line="320" w:lineRule="exact"/>
        <w:ind w:left="426"/>
        <w:jc w:val="both"/>
        <w:rPr>
          <w:rFonts w:ascii="Garamond" w:hAnsi="Garamond"/>
          <w:color w:val="C00000"/>
        </w:rPr>
      </w:pPr>
      <w:r w:rsidRPr="0076001B">
        <w:rPr>
          <w:rFonts w:ascii="Garamond" w:hAnsi="Garamond"/>
        </w:rPr>
        <w:t xml:space="preserve">Review Editor - Frontiers in Plant Science </w:t>
      </w:r>
      <w:hyperlink r:id="rId22" w:history="1">
        <w:r w:rsidRPr="00B01AEA">
          <w:rPr>
            <w:rStyle w:val="Collegamentoipertestuale"/>
            <w:rFonts w:ascii="Garamond" w:hAnsi="Garamond"/>
            <w:color w:val="C00000"/>
            <w:u w:val="none"/>
          </w:rPr>
          <w:t>http://loop.frontiersin.org/people/255982/editorial</w:t>
        </w:r>
      </w:hyperlink>
    </w:p>
    <w:p w14:paraId="3E8342AF" w14:textId="77777777" w:rsidR="003A6CCD" w:rsidRPr="0076001B" w:rsidRDefault="003A6CCD" w:rsidP="00274342">
      <w:pPr>
        <w:pStyle w:val="Paragrafoelenco"/>
        <w:spacing w:line="320" w:lineRule="exact"/>
        <w:ind w:left="426"/>
        <w:jc w:val="both"/>
        <w:rPr>
          <w:rFonts w:ascii="Garamond" w:hAnsi="Garamond"/>
        </w:rPr>
      </w:pPr>
    </w:p>
    <w:p w14:paraId="29BA58F4" w14:textId="77777777" w:rsidR="002B5381" w:rsidRDefault="002B5381" w:rsidP="00274342">
      <w:pPr>
        <w:spacing w:line="320" w:lineRule="exact"/>
        <w:jc w:val="both"/>
        <w:rPr>
          <w:rFonts w:ascii="Garamond" w:hAnsi="Garamond"/>
          <w:b/>
        </w:rPr>
      </w:pPr>
    </w:p>
    <w:p w14:paraId="4CA21C66" w14:textId="460DE373" w:rsidR="003A6CCD" w:rsidRPr="00DB3459" w:rsidRDefault="0056788C" w:rsidP="00274342">
      <w:pPr>
        <w:spacing w:line="320" w:lineRule="exact"/>
        <w:jc w:val="both"/>
        <w:rPr>
          <w:rFonts w:ascii="Garamond" w:hAnsi="Garamond"/>
          <w:b/>
          <w:color w:val="C00000"/>
          <w:sz w:val="28"/>
          <w:u w:val="single"/>
        </w:rPr>
      </w:pPr>
      <w:r>
        <w:rPr>
          <w:rFonts w:ascii="Garamond" w:hAnsi="Garamond"/>
          <w:b/>
          <w:color w:val="C00000"/>
          <w:sz w:val="28"/>
          <w:u w:val="single"/>
        </w:rPr>
        <w:t>10</w:t>
      </w:r>
      <w:r w:rsidR="003A6CCD" w:rsidRPr="00DB3459">
        <w:rPr>
          <w:rFonts w:ascii="Garamond" w:hAnsi="Garamond"/>
          <w:b/>
          <w:color w:val="C00000"/>
          <w:sz w:val="28"/>
          <w:u w:val="single"/>
        </w:rPr>
        <w:t>. Tutoring activity</w:t>
      </w:r>
    </w:p>
    <w:p w14:paraId="3C231846" w14:textId="77777777" w:rsidR="00E26FC7" w:rsidRDefault="00E26FC7" w:rsidP="00274342">
      <w:pPr>
        <w:spacing w:line="320" w:lineRule="exact"/>
        <w:jc w:val="both"/>
        <w:rPr>
          <w:rFonts w:ascii="Garamond" w:hAnsi="Garamond"/>
          <w:b/>
        </w:rPr>
      </w:pPr>
    </w:p>
    <w:p w14:paraId="6011113B" w14:textId="77777777" w:rsidR="003A6CCD" w:rsidRPr="00274342" w:rsidRDefault="003A6CCD" w:rsidP="00274342">
      <w:pPr>
        <w:spacing w:line="320" w:lineRule="exact"/>
        <w:jc w:val="both"/>
        <w:rPr>
          <w:rFonts w:ascii="Garamond" w:hAnsi="Garamond"/>
        </w:rPr>
      </w:pPr>
      <w:r w:rsidRPr="00274342">
        <w:rPr>
          <w:rFonts w:ascii="Garamond" w:hAnsi="Garamond"/>
          <w:b/>
        </w:rPr>
        <w:t xml:space="preserve">PhD programme in Agrobiosciences of Scuola Superiore Sant’Anna </w:t>
      </w:r>
      <w:r w:rsidRPr="00274342">
        <w:rPr>
          <w:rFonts w:ascii="Garamond" w:hAnsi="Garamond"/>
        </w:rPr>
        <w:t xml:space="preserve">starting to </w:t>
      </w:r>
      <w:r w:rsidRPr="00274342">
        <w:rPr>
          <w:rFonts w:ascii="Garamond" w:hAnsi="Garamond"/>
          <w:b/>
        </w:rPr>
        <w:t>August 2013.</w:t>
      </w:r>
    </w:p>
    <w:p w14:paraId="09CEF73B" w14:textId="77777777" w:rsidR="003A6CCD" w:rsidRPr="00274342" w:rsidRDefault="003A6CCD" w:rsidP="00274342">
      <w:pPr>
        <w:spacing w:line="320" w:lineRule="exact"/>
        <w:jc w:val="both"/>
        <w:rPr>
          <w:rFonts w:ascii="Garamond" w:hAnsi="Garamond"/>
        </w:rPr>
      </w:pPr>
    </w:p>
    <w:p w14:paraId="63EF410A" w14:textId="078BF908" w:rsidR="003A6CCD" w:rsidRPr="00274342" w:rsidRDefault="003A6CCD" w:rsidP="00F24318">
      <w:pPr>
        <w:autoSpaceDE w:val="0"/>
        <w:autoSpaceDN w:val="0"/>
        <w:adjustRightInd w:val="0"/>
        <w:ind w:left="715" w:right="161" w:hanging="567"/>
        <w:jc w:val="both"/>
        <w:rPr>
          <w:rFonts w:ascii="Garamond" w:hAnsi="Garamond" w:cs="Arial"/>
          <w:kern w:val="18"/>
          <w:lang w:val="it-IT"/>
        </w:rPr>
      </w:pPr>
      <w:r w:rsidRPr="00274342">
        <w:rPr>
          <w:rFonts w:ascii="Garamond" w:hAnsi="Garamond" w:cs="Arial"/>
          <w:kern w:val="18"/>
          <w:lang w:val="it-IT"/>
        </w:rPr>
        <w:t>Greta Ricci XXXVIII c</w:t>
      </w:r>
      <w:r w:rsidR="00106C34" w:rsidRPr="00274342">
        <w:rPr>
          <w:rFonts w:ascii="Garamond" w:hAnsi="Garamond" w:cs="Arial"/>
          <w:kern w:val="18"/>
          <w:lang w:val="it-IT"/>
        </w:rPr>
        <w:t>y</w:t>
      </w:r>
      <w:r w:rsidRPr="00274342">
        <w:rPr>
          <w:rFonts w:ascii="Garamond" w:hAnsi="Garamond" w:cs="Arial"/>
          <w:kern w:val="18"/>
          <w:lang w:val="it-IT"/>
        </w:rPr>
        <w:t xml:space="preserve">cle </w:t>
      </w:r>
      <w:r w:rsidRPr="00274342">
        <w:rPr>
          <w:rFonts w:ascii="Garamond" w:hAnsi="Garamond" w:cs="Arial"/>
          <w:i/>
          <w:kern w:val="18"/>
          <w:lang w:val="it-IT"/>
        </w:rPr>
        <w:t>Agrobiosciences</w:t>
      </w:r>
      <w:r w:rsidRPr="00274342">
        <w:rPr>
          <w:rFonts w:ascii="Garamond" w:hAnsi="Garamond" w:cs="Arial"/>
          <w:kern w:val="18"/>
          <w:lang w:val="it-IT"/>
        </w:rPr>
        <w:t xml:space="preserve">, Scuola Superiore Sant’Anna, Pisa. </w:t>
      </w:r>
      <w:r w:rsidRPr="00274342">
        <w:rPr>
          <w:rFonts w:ascii="Garamond" w:hAnsi="Garamond" w:cs="Arial"/>
          <w:kern w:val="18"/>
          <w:lang w:val="en-US"/>
        </w:rPr>
        <w:t>Title: Effects of organic and inorganic water contaminants on the morphological, physiological, biochemical and molecular response of fruit plants (</w:t>
      </w:r>
      <w:r w:rsidRPr="002B5381">
        <w:rPr>
          <w:rFonts w:ascii="Garamond" w:hAnsi="Garamond" w:cs="Arial"/>
          <w:i/>
          <w:kern w:val="18"/>
          <w:lang w:val="en-US"/>
        </w:rPr>
        <w:t>Solanum lycopersicum</w:t>
      </w:r>
      <w:r w:rsidRPr="00274342">
        <w:rPr>
          <w:rFonts w:ascii="Garamond" w:hAnsi="Garamond" w:cs="Arial"/>
          <w:kern w:val="18"/>
          <w:lang w:val="en-US"/>
        </w:rPr>
        <w:t xml:space="preserve"> and </w:t>
      </w:r>
      <w:r w:rsidRPr="002B5381">
        <w:rPr>
          <w:rFonts w:ascii="Garamond" w:hAnsi="Garamond" w:cs="Arial"/>
          <w:i/>
          <w:kern w:val="18"/>
          <w:lang w:val="en-US"/>
        </w:rPr>
        <w:t>Olea europaea</w:t>
      </w:r>
      <w:r w:rsidRPr="00274342">
        <w:rPr>
          <w:rFonts w:ascii="Garamond" w:hAnsi="Garamond" w:cs="Arial"/>
          <w:kern w:val="18"/>
          <w:lang w:val="en-US"/>
        </w:rPr>
        <w:t xml:space="preserve">). </w:t>
      </w:r>
      <w:r w:rsidRPr="00274342">
        <w:rPr>
          <w:rFonts w:ascii="Garamond" w:hAnsi="Garamond" w:cs="Arial"/>
          <w:i/>
          <w:kern w:val="18"/>
          <w:lang w:val="it-IT"/>
        </w:rPr>
        <w:t>In progress</w:t>
      </w:r>
    </w:p>
    <w:p w14:paraId="6C9EF5B8" w14:textId="2EBD6D3C" w:rsidR="003A6CCD" w:rsidRPr="00274342" w:rsidRDefault="003A6CCD" w:rsidP="00F24318">
      <w:pPr>
        <w:autoSpaceDE w:val="0"/>
        <w:autoSpaceDN w:val="0"/>
        <w:adjustRightInd w:val="0"/>
        <w:ind w:left="715" w:right="161" w:hanging="567"/>
        <w:jc w:val="both"/>
        <w:rPr>
          <w:rFonts w:ascii="Garamond" w:hAnsi="Garamond" w:cs="Arial"/>
          <w:kern w:val="18"/>
          <w:lang w:val="it-IT"/>
        </w:rPr>
      </w:pPr>
      <w:r w:rsidRPr="00274342">
        <w:rPr>
          <w:rFonts w:ascii="Garamond" w:hAnsi="Garamond" w:cs="Arial"/>
          <w:kern w:val="18"/>
          <w:lang w:val="it-IT"/>
        </w:rPr>
        <w:t>Iqra Sarfraz XXXVII c</w:t>
      </w:r>
      <w:r w:rsidR="00106C34" w:rsidRPr="00274342">
        <w:rPr>
          <w:rFonts w:ascii="Garamond" w:hAnsi="Garamond" w:cs="Arial"/>
          <w:kern w:val="18"/>
          <w:lang w:val="it-IT"/>
        </w:rPr>
        <w:t>y</w:t>
      </w:r>
      <w:r w:rsidRPr="00274342">
        <w:rPr>
          <w:rFonts w:ascii="Garamond" w:hAnsi="Garamond" w:cs="Arial"/>
          <w:kern w:val="18"/>
          <w:lang w:val="it-IT"/>
        </w:rPr>
        <w:t xml:space="preserve">cle </w:t>
      </w:r>
      <w:r w:rsidRPr="00274342">
        <w:rPr>
          <w:rFonts w:ascii="Garamond" w:hAnsi="Garamond" w:cs="Arial"/>
          <w:i/>
          <w:kern w:val="18"/>
          <w:lang w:val="it-IT"/>
        </w:rPr>
        <w:t>Agrobiosciences</w:t>
      </w:r>
      <w:r w:rsidRPr="00274342">
        <w:rPr>
          <w:rFonts w:ascii="Garamond" w:hAnsi="Garamond" w:cs="Arial"/>
          <w:kern w:val="18"/>
          <w:lang w:val="it-IT"/>
        </w:rPr>
        <w:t xml:space="preserve">, Scuola Superiore Sant’Anna, Pisa. </w:t>
      </w:r>
      <w:r w:rsidRPr="00274342">
        <w:rPr>
          <w:rFonts w:ascii="Garamond" w:hAnsi="Garamond" w:cs="Arial"/>
          <w:kern w:val="18"/>
          <w:lang w:val="en-US"/>
        </w:rPr>
        <w:t xml:space="preserve">Title: Poplar response to abiotoic stress Getting PON grant (DM 1061 call 2021). </w:t>
      </w:r>
      <w:r w:rsidRPr="00274342">
        <w:rPr>
          <w:rFonts w:ascii="Garamond" w:hAnsi="Garamond" w:cs="Arial"/>
          <w:i/>
          <w:kern w:val="18"/>
          <w:lang w:val="it-IT"/>
        </w:rPr>
        <w:t>In progress</w:t>
      </w:r>
    </w:p>
    <w:p w14:paraId="294592ED" w14:textId="0D72F300" w:rsidR="003A6CCD" w:rsidRPr="00274342" w:rsidRDefault="003A6CCD" w:rsidP="00F24318">
      <w:pPr>
        <w:autoSpaceDE w:val="0"/>
        <w:autoSpaceDN w:val="0"/>
        <w:adjustRightInd w:val="0"/>
        <w:ind w:left="715" w:right="161" w:hanging="567"/>
        <w:jc w:val="both"/>
        <w:rPr>
          <w:rFonts w:ascii="Garamond" w:hAnsi="Garamond" w:cs="Arial"/>
          <w:kern w:val="18"/>
          <w:lang w:val="it-IT"/>
        </w:rPr>
      </w:pPr>
      <w:r w:rsidRPr="00274342">
        <w:rPr>
          <w:rFonts w:ascii="Garamond" w:hAnsi="Garamond" w:cs="Arial"/>
          <w:kern w:val="18"/>
          <w:lang w:val="it-IT"/>
        </w:rPr>
        <w:t>Carme Fidalgo Illesca XXXVII c</w:t>
      </w:r>
      <w:r w:rsidR="00106C34" w:rsidRPr="00274342">
        <w:rPr>
          <w:rFonts w:ascii="Garamond" w:hAnsi="Garamond" w:cs="Arial"/>
          <w:kern w:val="18"/>
          <w:lang w:val="it-IT"/>
        </w:rPr>
        <w:t>y</w:t>
      </w:r>
      <w:r w:rsidRPr="00274342">
        <w:rPr>
          <w:rFonts w:ascii="Garamond" w:hAnsi="Garamond" w:cs="Arial"/>
          <w:kern w:val="18"/>
          <w:lang w:val="it-IT"/>
        </w:rPr>
        <w:t xml:space="preserve">cle </w:t>
      </w:r>
      <w:r w:rsidRPr="00274342">
        <w:rPr>
          <w:rFonts w:ascii="Garamond" w:hAnsi="Garamond" w:cs="Arial"/>
          <w:i/>
          <w:kern w:val="18"/>
          <w:lang w:val="it-IT"/>
        </w:rPr>
        <w:t>Agrobiosciences</w:t>
      </w:r>
      <w:r w:rsidRPr="00274342">
        <w:rPr>
          <w:rFonts w:ascii="Garamond" w:hAnsi="Garamond" w:cs="Arial"/>
          <w:kern w:val="18"/>
          <w:lang w:val="it-IT"/>
        </w:rPr>
        <w:t xml:space="preserve">, Scuola Superiore Sant’Anna, Pisa. </w:t>
      </w:r>
      <w:r w:rsidRPr="00274342">
        <w:rPr>
          <w:rFonts w:ascii="Garamond" w:hAnsi="Garamond" w:cs="Arial"/>
          <w:kern w:val="18"/>
          <w:lang w:val="en-US"/>
        </w:rPr>
        <w:t xml:space="preserve">Title: Metabolomic and ionomic approaches to identify relevant stress responses pathways and networks involved in tolerance mechanisms to salt stress. </w:t>
      </w:r>
      <w:r w:rsidRPr="00274342">
        <w:rPr>
          <w:rFonts w:ascii="Garamond" w:hAnsi="Garamond" w:cs="Arial"/>
          <w:i/>
          <w:kern w:val="18"/>
          <w:lang w:val="it-IT"/>
        </w:rPr>
        <w:t>In progress</w:t>
      </w:r>
    </w:p>
    <w:p w14:paraId="6D2243F8" w14:textId="67E96A65" w:rsidR="003A6CCD" w:rsidRPr="00274342" w:rsidRDefault="003A6CCD" w:rsidP="00F24318">
      <w:pPr>
        <w:autoSpaceDE w:val="0"/>
        <w:autoSpaceDN w:val="0"/>
        <w:adjustRightInd w:val="0"/>
        <w:ind w:leftChars="59" w:left="706" w:right="161" w:hangingChars="235" w:hanging="564"/>
        <w:jc w:val="both"/>
        <w:rPr>
          <w:rFonts w:ascii="Garamond" w:hAnsi="Garamond" w:cs="Arial"/>
          <w:kern w:val="18"/>
          <w:lang w:val="it-IT"/>
        </w:rPr>
      </w:pPr>
      <w:r w:rsidRPr="00274342">
        <w:rPr>
          <w:rFonts w:ascii="Garamond" w:hAnsi="Garamond" w:cs="Arial"/>
          <w:kern w:val="18"/>
          <w:lang w:val="it-IT"/>
        </w:rPr>
        <w:t>Elena Vichi XXXVI c</w:t>
      </w:r>
      <w:r w:rsidR="00106C34" w:rsidRPr="00274342">
        <w:rPr>
          <w:rFonts w:ascii="Garamond" w:hAnsi="Garamond" w:cs="Arial"/>
          <w:kern w:val="18"/>
          <w:lang w:val="it-IT"/>
        </w:rPr>
        <w:t>y</w:t>
      </w:r>
      <w:r w:rsidRPr="00274342">
        <w:rPr>
          <w:rFonts w:ascii="Garamond" w:hAnsi="Garamond" w:cs="Arial"/>
          <w:kern w:val="18"/>
          <w:lang w:val="it-IT"/>
        </w:rPr>
        <w:t xml:space="preserve">cle </w:t>
      </w:r>
      <w:r w:rsidRPr="00274342">
        <w:rPr>
          <w:rFonts w:ascii="Garamond" w:hAnsi="Garamond" w:cs="Arial"/>
          <w:i/>
          <w:kern w:val="18"/>
          <w:lang w:val="it-IT"/>
        </w:rPr>
        <w:t>Agrobiosciences</w:t>
      </w:r>
      <w:r w:rsidRPr="00274342">
        <w:rPr>
          <w:rFonts w:ascii="Garamond" w:hAnsi="Garamond" w:cs="Arial"/>
          <w:kern w:val="18"/>
          <w:lang w:val="it-IT"/>
        </w:rPr>
        <w:t xml:space="preserve">, Scuola Superiore Sant’Anna, Pisa. </w:t>
      </w:r>
      <w:r w:rsidRPr="00274342">
        <w:rPr>
          <w:rFonts w:ascii="Garamond" w:hAnsi="Garamond" w:cs="Arial"/>
          <w:kern w:val="18"/>
          <w:lang w:val="en-US"/>
        </w:rPr>
        <w:t xml:space="preserve">Title: “Irrigation as possible source of micropollutants: the effects in </w:t>
      </w:r>
      <w:r w:rsidRPr="00274342">
        <w:rPr>
          <w:rFonts w:ascii="Garamond" w:hAnsi="Garamond" w:cs="Arial"/>
          <w:i/>
          <w:kern w:val="18"/>
          <w:lang w:val="en-US"/>
        </w:rPr>
        <w:t>Solanum lycopersicum</w:t>
      </w:r>
      <w:r w:rsidRPr="00274342">
        <w:rPr>
          <w:rFonts w:ascii="Garamond" w:hAnsi="Garamond" w:cs="Arial"/>
          <w:kern w:val="18"/>
          <w:lang w:val="en-US"/>
        </w:rPr>
        <w:t xml:space="preserve"> and </w:t>
      </w:r>
      <w:r w:rsidRPr="00274342">
        <w:rPr>
          <w:rFonts w:ascii="Garamond" w:hAnsi="Garamond" w:cs="Arial"/>
          <w:i/>
          <w:kern w:val="18"/>
          <w:lang w:val="en-US"/>
        </w:rPr>
        <w:t>Olea europaea</w:t>
      </w:r>
      <w:r w:rsidRPr="00274342">
        <w:rPr>
          <w:rFonts w:ascii="Garamond" w:hAnsi="Garamond" w:cs="Arial"/>
          <w:kern w:val="18"/>
          <w:lang w:val="en-US"/>
        </w:rPr>
        <w:t xml:space="preserve">”. </w:t>
      </w:r>
      <w:r w:rsidRPr="00274342">
        <w:rPr>
          <w:rFonts w:ascii="Garamond" w:hAnsi="Garamond" w:cs="Arial"/>
          <w:i/>
          <w:kern w:val="18"/>
          <w:lang w:val="it-IT"/>
        </w:rPr>
        <w:t xml:space="preserve">In </w:t>
      </w:r>
      <w:r w:rsidRPr="00274342">
        <w:rPr>
          <w:rFonts w:ascii="Garamond" w:hAnsi="Garamond" w:cs="Arial"/>
          <w:kern w:val="18"/>
          <w:lang w:val="it-IT"/>
        </w:rPr>
        <w:t>progress</w:t>
      </w:r>
    </w:p>
    <w:p w14:paraId="569671EF" w14:textId="5A21B45E" w:rsidR="003A6CCD" w:rsidRPr="00274342" w:rsidRDefault="003A6CCD" w:rsidP="00F24318">
      <w:pPr>
        <w:ind w:leftChars="59" w:left="706" w:right="161" w:hangingChars="235" w:hanging="564"/>
        <w:jc w:val="both"/>
        <w:rPr>
          <w:rFonts w:ascii="Garamond" w:hAnsi="Garamond" w:cs="Arial"/>
          <w:kern w:val="18"/>
          <w:lang w:val="it-IT"/>
        </w:rPr>
      </w:pPr>
      <w:r w:rsidRPr="00274342">
        <w:rPr>
          <w:rFonts w:ascii="Garamond" w:hAnsi="Garamond" w:cs="Arial"/>
          <w:kern w:val="18"/>
          <w:lang w:val="it-IT"/>
        </w:rPr>
        <w:t>Vicario Giulia XXXV c</w:t>
      </w:r>
      <w:r w:rsidR="00106C34" w:rsidRPr="00274342">
        <w:rPr>
          <w:rFonts w:ascii="Garamond" w:hAnsi="Garamond" w:cs="Arial"/>
          <w:kern w:val="18"/>
          <w:lang w:val="it-IT"/>
        </w:rPr>
        <w:t>y</w:t>
      </w:r>
      <w:r w:rsidRPr="00274342">
        <w:rPr>
          <w:rFonts w:ascii="Garamond" w:hAnsi="Garamond" w:cs="Arial"/>
          <w:kern w:val="18"/>
          <w:lang w:val="it-IT"/>
        </w:rPr>
        <w:t xml:space="preserve">cle Agrobiosciences, Scuola Superiore Sant’Anna, Pisa. </w:t>
      </w:r>
      <w:r w:rsidRPr="00274342">
        <w:rPr>
          <w:rFonts w:ascii="Garamond" w:hAnsi="Garamond" w:cs="Arial"/>
          <w:kern w:val="18"/>
          <w:lang w:val="en-US"/>
        </w:rPr>
        <w:t xml:space="preserve">Title: From olive fruit to olive oil: relation between olive abiotic stress response as well as agricultural practices and quality of fruit and oil. </w:t>
      </w:r>
      <w:r w:rsidRPr="00274342">
        <w:rPr>
          <w:rFonts w:ascii="Garamond" w:hAnsi="Garamond" w:cs="Arial"/>
          <w:kern w:val="18"/>
          <w:lang w:val="it-IT"/>
        </w:rPr>
        <w:t>In progress</w:t>
      </w:r>
    </w:p>
    <w:p w14:paraId="649DCCF1" w14:textId="154403C5" w:rsidR="003A6CCD" w:rsidRPr="00274342" w:rsidRDefault="003A6CCD" w:rsidP="00F24318">
      <w:pPr>
        <w:autoSpaceDE w:val="0"/>
        <w:autoSpaceDN w:val="0"/>
        <w:adjustRightInd w:val="0"/>
        <w:ind w:leftChars="59" w:left="706" w:right="161" w:hangingChars="235" w:hanging="564"/>
        <w:jc w:val="both"/>
        <w:rPr>
          <w:rFonts w:ascii="Garamond" w:hAnsi="Garamond" w:cs="Arial"/>
          <w:kern w:val="18"/>
          <w:lang w:val="en-US"/>
        </w:rPr>
      </w:pPr>
      <w:r w:rsidRPr="00274342">
        <w:rPr>
          <w:rFonts w:ascii="Garamond" w:hAnsi="Garamond" w:cs="Arial"/>
          <w:kern w:val="18"/>
          <w:lang w:val="it-IT"/>
        </w:rPr>
        <w:t>Mirko Sodini XXXIII c</w:t>
      </w:r>
      <w:r w:rsidR="00106C34" w:rsidRPr="00274342">
        <w:rPr>
          <w:rFonts w:ascii="Garamond" w:hAnsi="Garamond" w:cs="Arial"/>
          <w:kern w:val="18"/>
          <w:lang w:val="it-IT"/>
        </w:rPr>
        <w:t>y</w:t>
      </w:r>
      <w:r w:rsidRPr="00274342">
        <w:rPr>
          <w:rFonts w:ascii="Garamond" w:hAnsi="Garamond" w:cs="Arial"/>
          <w:kern w:val="18"/>
          <w:lang w:val="it-IT"/>
        </w:rPr>
        <w:t xml:space="preserve">cle </w:t>
      </w:r>
      <w:r w:rsidRPr="00274342">
        <w:rPr>
          <w:rFonts w:ascii="Garamond" w:hAnsi="Garamond" w:cs="Arial"/>
          <w:i/>
          <w:kern w:val="18"/>
          <w:lang w:val="it-IT"/>
        </w:rPr>
        <w:t>Agrobiosciences</w:t>
      </w:r>
      <w:r w:rsidRPr="00274342">
        <w:rPr>
          <w:rFonts w:ascii="Garamond" w:hAnsi="Garamond" w:cs="Arial"/>
          <w:kern w:val="18"/>
          <w:lang w:val="it-IT"/>
        </w:rPr>
        <w:t xml:space="preserve">, Scuola Superiore Sant’Anna, Pisa. </w:t>
      </w:r>
      <w:r w:rsidRPr="00274342">
        <w:rPr>
          <w:rFonts w:ascii="Garamond" w:hAnsi="Garamond" w:cs="Arial"/>
          <w:kern w:val="18"/>
          <w:lang w:val="en-US"/>
        </w:rPr>
        <w:t>Title: “</w:t>
      </w:r>
      <w:r w:rsidRPr="00274342">
        <w:rPr>
          <w:rFonts w:ascii="Garamond" w:hAnsi="Garamond" w:cs="Arial"/>
          <w:i/>
          <w:kern w:val="18"/>
          <w:lang w:val="en-US"/>
        </w:rPr>
        <w:t>Olea europaea</w:t>
      </w:r>
      <w:r w:rsidRPr="00274342">
        <w:rPr>
          <w:rFonts w:ascii="Garamond" w:hAnsi="Garamond" w:cs="Arial"/>
          <w:kern w:val="18"/>
          <w:lang w:val="en-US"/>
        </w:rPr>
        <w:t xml:space="preserve"> and salinity: understanding ions exclusion and compartmentalization”.</w:t>
      </w:r>
    </w:p>
    <w:p w14:paraId="14CC21B4" w14:textId="6D5169D1" w:rsidR="003A6CCD" w:rsidRPr="00274342" w:rsidRDefault="003A6CCD" w:rsidP="00F24318">
      <w:pPr>
        <w:autoSpaceDE w:val="0"/>
        <w:autoSpaceDN w:val="0"/>
        <w:adjustRightInd w:val="0"/>
        <w:ind w:leftChars="59" w:left="706" w:right="161" w:hangingChars="235" w:hanging="564"/>
        <w:jc w:val="both"/>
        <w:rPr>
          <w:rFonts w:ascii="Garamond" w:hAnsi="Garamond" w:cs="Arial"/>
          <w:kern w:val="18"/>
        </w:rPr>
      </w:pPr>
      <w:r w:rsidRPr="00274342">
        <w:rPr>
          <w:rFonts w:ascii="Garamond" w:hAnsi="Garamond" w:cs="Arial"/>
          <w:kern w:val="18"/>
          <w:lang w:val="it-IT"/>
        </w:rPr>
        <w:t>Silvia Traversari XXXII c</w:t>
      </w:r>
      <w:r w:rsidR="00106C34" w:rsidRPr="00274342">
        <w:rPr>
          <w:rFonts w:ascii="Garamond" w:hAnsi="Garamond" w:cs="Arial"/>
          <w:kern w:val="18"/>
          <w:lang w:val="it-IT"/>
        </w:rPr>
        <w:t>y</w:t>
      </w:r>
      <w:r w:rsidRPr="00274342">
        <w:rPr>
          <w:rFonts w:ascii="Garamond" w:hAnsi="Garamond" w:cs="Arial"/>
          <w:kern w:val="18"/>
          <w:lang w:val="it-IT"/>
        </w:rPr>
        <w:t xml:space="preserve">cle </w:t>
      </w:r>
      <w:r w:rsidRPr="00274342">
        <w:rPr>
          <w:rFonts w:ascii="Garamond" w:hAnsi="Garamond" w:cs="Arial"/>
          <w:i/>
          <w:kern w:val="18"/>
          <w:lang w:val="it-IT"/>
        </w:rPr>
        <w:t>Agrobiosciences</w:t>
      </w:r>
      <w:r w:rsidRPr="00274342">
        <w:rPr>
          <w:rFonts w:ascii="Garamond" w:hAnsi="Garamond" w:cs="Arial"/>
          <w:kern w:val="18"/>
          <w:lang w:val="it-IT"/>
        </w:rPr>
        <w:t xml:space="preserve">, Scuola Superiore Sant’Anna, Pisa. </w:t>
      </w:r>
      <w:r w:rsidRPr="00274342">
        <w:rPr>
          <w:rFonts w:ascii="Garamond" w:hAnsi="Garamond" w:cs="Arial"/>
          <w:kern w:val="18"/>
        </w:rPr>
        <w:t xml:space="preserve">Title: “Response mechanisms of secondary meristem to abiotic stresses: drought and high temperature effects on hydric relations in poplar”. </w:t>
      </w:r>
    </w:p>
    <w:p w14:paraId="7635BC4C" w14:textId="67555B2E" w:rsidR="003A6CCD" w:rsidRPr="00274342" w:rsidRDefault="003A6CCD" w:rsidP="00F24318">
      <w:pPr>
        <w:autoSpaceDE w:val="0"/>
        <w:autoSpaceDN w:val="0"/>
        <w:adjustRightInd w:val="0"/>
        <w:ind w:leftChars="59" w:left="706" w:right="161" w:hangingChars="235" w:hanging="564"/>
        <w:jc w:val="both"/>
        <w:rPr>
          <w:rFonts w:ascii="Garamond" w:hAnsi="Garamond" w:cs="Arial"/>
          <w:kern w:val="18"/>
          <w:lang w:val="it-IT"/>
        </w:rPr>
      </w:pPr>
      <w:r w:rsidRPr="00274342">
        <w:rPr>
          <w:rFonts w:ascii="Garamond" w:hAnsi="Garamond" w:cs="Arial"/>
          <w:kern w:val="18"/>
          <w:lang w:val="it-IT"/>
        </w:rPr>
        <w:t>Andrea Neri XXXI c</w:t>
      </w:r>
      <w:r w:rsidR="00106C34" w:rsidRPr="00274342">
        <w:rPr>
          <w:rFonts w:ascii="Garamond" w:hAnsi="Garamond" w:cs="Arial"/>
          <w:kern w:val="18"/>
          <w:lang w:val="it-IT"/>
        </w:rPr>
        <w:t>y</w:t>
      </w:r>
      <w:r w:rsidRPr="00274342">
        <w:rPr>
          <w:rFonts w:ascii="Garamond" w:hAnsi="Garamond" w:cs="Arial"/>
          <w:kern w:val="18"/>
          <w:lang w:val="it-IT"/>
        </w:rPr>
        <w:t xml:space="preserve">cle </w:t>
      </w:r>
      <w:r w:rsidRPr="00274342">
        <w:rPr>
          <w:rFonts w:ascii="Garamond" w:hAnsi="Garamond" w:cs="Arial"/>
          <w:i/>
          <w:kern w:val="18"/>
          <w:lang w:val="it-IT"/>
        </w:rPr>
        <w:t>Agrobiosciences</w:t>
      </w:r>
      <w:r w:rsidRPr="00274342">
        <w:rPr>
          <w:rFonts w:ascii="Garamond" w:hAnsi="Garamond" w:cs="Arial"/>
          <w:kern w:val="18"/>
          <w:lang w:val="it-IT"/>
        </w:rPr>
        <w:t xml:space="preserve"> -Scuola Superiore Sant’Anna, Pisa. Title: “Studio molecolare sugli effetti indotti da stress da Cd su </w:t>
      </w:r>
      <w:r w:rsidRPr="00274342">
        <w:rPr>
          <w:rFonts w:ascii="Garamond" w:hAnsi="Garamond" w:cs="Arial"/>
          <w:i/>
          <w:kern w:val="18"/>
          <w:lang w:val="it-IT"/>
        </w:rPr>
        <w:t>Populus alba</w:t>
      </w:r>
      <w:r w:rsidRPr="00274342">
        <w:rPr>
          <w:rFonts w:ascii="Garamond" w:hAnsi="Garamond" w:cs="Arial"/>
          <w:kern w:val="18"/>
          <w:lang w:val="it-IT"/>
        </w:rPr>
        <w:t xml:space="preserve"> clone Villafranca”.</w:t>
      </w:r>
    </w:p>
    <w:p w14:paraId="06859B83" w14:textId="5097CEE6" w:rsidR="003A6CCD" w:rsidRPr="00274342" w:rsidRDefault="003A6CCD" w:rsidP="00F24318">
      <w:pPr>
        <w:autoSpaceDE w:val="0"/>
        <w:autoSpaceDN w:val="0"/>
        <w:adjustRightInd w:val="0"/>
        <w:ind w:left="715" w:right="161" w:hanging="567"/>
        <w:jc w:val="both"/>
        <w:rPr>
          <w:rFonts w:ascii="Garamond" w:hAnsi="Garamond" w:cs="Arial"/>
          <w:kern w:val="18"/>
          <w:lang w:val="it-IT"/>
        </w:rPr>
      </w:pPr>
      <w:r w:rsidRPr="00274342">
        <w:rPr>
          <w:rFonts w:ascii="Garamond" w:hAnsi="Garamond" w:cs="Arial"/>
          <w:kern w:val="18"/>
          <w:lang w:val="it-IT"/>
        </w:rPr>
        <w:t>Samuele Moretti XXX c</w:t>
      </w:r>
      <w:r w:rsidR="00106C34" w:rsidRPr="00274342">
        <w:rPr>
          <w:rFonts w:ascii="Garamond" w:hAnsi="Garamond" w:cs="Arial"/>
          <w:kern w:val="18"/>
          <w:lang w:val="it-IT"/>
        </w:rPr>
        <w:t>y</w:t>
      </w:r>
      <w:r w:rsidRPr="00274342">
        <w:rPr>
          <w:rFonts w:ascii="Garamond" w:hAnsi="Garamond" w:cs="Arial"/>
          <w:kern w:val="18"/>
          <w:lang w:val="it-IT"/>
        </w:rPr>
        <w:t>cle Agrobiosciences</w:t>
      </w:r>
      <w:r w:rsidR="002B5381">
        <w:rPr>
          <w:rFonts w:ascii="Garamond" w:hAnsi="Garamond" w:cs="Arial"/>
          <w:kern w:val="18"/>
          <w:lang w:val="it-IT"/>
        </w:rPr>
        <w:t xml:space="preserve">, </w:t>
      </w:r>
      <w:r w:rsidRPr="00274342">
        <w:rPr>
          <w:rFonts w:ascii="Garamond" w:hAnsi="Garamond" w:cs="Arial"/>
          <w:kern w:val="18"/>
          <w:lang w:val="it-IT"/>
        </w:rPr>
        <w:t xml:space="preserve">Scuola Superiore Sant’Anna, Pisa. </w:t>
      </w:r>
      <w:r w:rsidRPr="00274342">
        <w:rPr>
          <w:rFonts w:ascii="Garamond" w:hAnsi="Garamond" w:cs="Arial"/>
          <w:kern w:val="18"/>
          <w:lang w:val="en-US"/>
        </w:rPr>
        <w:t>Salt and Drought Stress in Olive Tree (</w:t>
      </w:r>
      <w:r w:rsidRPr="00274342">
        <w:rPr>
          <w:rFonts w:ascii="Garamond" w:hAnsi="Garamond" w:cs="Arial"/>
          <w:i/>
          <w:kern w:val="18"/>
          <w:lang w:val="en-US"/>
        </w:rPr>
        <w:t>Olea europaea</w:t>
      </w:r>
      <w:r w:rsidRPr="00274342">
        <w:rPr>
          <w:rFonts w:ascii="Garamond" w:hAnsi="Garamond" w:cs="Arial"/>
          <w:kern w:val="18"/>
          <w:lang w:val="en-US"/>
        </w:rPr>
        <w:t xml:space="preserve"> L.): an integrated approach. </w:t>
      </w:r>
      <w:r w:rsidRPr="00274342">
        <w:rPr>
          <w:rFonts w:ascii="Garamond" w:hAnsi="Garamond" w:cs="Arial"/>
          <w:kern w:val="18"/>
          <w:lang w:val="it-IT"/>
        </w:rPr>
        <w:t>Academic Year 2016-2017</w:t>
      </w:r>
      <w:r w:rsidR="00DE3E67">
        <w:rPr>
          <w:rFonts w:ascii="Garamond" w:hAnsi="Garamond" w:cs="Arial"/>
          <w:kern w:val="18"/>
          <w:lang w:val="it-IT"/>
        </w:rPr>
        <w:t>.</w:t>
      </w:r>
    </w:p>
    <w:p w14:paraId="4EAB9348" w14:textId="6AE92990" w:rsidR="003A6CCD" w:rsidRPr="00274342" w:rsidRDefault="003A6CCD" w:rsidP="00F24318">
      <w:pPr>
        <w:autoSpaceDE w:val="0"/>
        <w:autoSpaceDN w:val="0"/>
        <w:adjustRightInd w:val="0"/>
        <w:ind w:left="715" w:right="161" w:hanging="567"/>
        <w:jc w:val="both"/>
        <w:rPr>
          <w:rFonts w:ascii="Garamond" w:hAnsi="Garamond" w:cs="Arial"/>
          <w:kern w:val="18"/>
        </w:rPr>
      </w:pPr>
      <w:r w:rsidRPr="00274342">
        <w:rPr>
          <w:rFonts w:ascii="Garamond" w:hAnsi="Garamond" w:cs="Arial"/>
          <w:kern w:val="18"/>
          <w:lang w:val="it-IT"/>
        </w:rPr>
        <w:t>Laura Dalle Carbonare</w:t>
      </w:r>
      <w:r w:rsidRPr="00274342">
        <w:rPr>
          <w:rFonts w:ascii="Garamond" w:hAnsi="Garamond"/>
          <w:lang w:val="it-IT"/>
        </w:rPr>
        <w:t xml:space="preserve"> </w:t>
      </w:r>
      <w:r w:rsidRPr="00274342">
        <w:rPr>
          <w:rFonts w:ascii="Garamond" w:hAnsi="Garamond" w:cs="Arial"/>
          <w:kern w:val="18"/>
          <w:lang w:val="it-IT"/>
        </w:rPr>
        <w:t>XXX c</w:t>
      </w:r>
      <w:r w:rsidR="00106C34" w:rsidRPr="00274342">
        <w:rPr>
          <w:rFonts w:ascii="Garamond" w:hAnsi="Garamond" w:cs="Arial"/>
          <w:kern w:val="18"/>
          <w:lang w:val="it-IT"/>
        </w:rPr>
        <w:t>y</w:t>
      </w:r>
      <w:r w:rsidRPr="00274342">
        <w:rPr>
          <w:rFonts w:ascii="Garamond" w:hAnsi="Garamond" w:cs="Arial"/>
          <w:kern w:val="18"/>
          <w:lang w:val="it-IT"/>
        </w:rPr>
        <w:t xml:space="preserve">cle </w:t>
      </w:r>
      <w:r w:rsidRPr="00274342">
        <w:rPr>
          <w:rFonts w:ascii="Garamond" w:hAnsi="Garamond" w:cs="Arial"/>
          <w:i/>
          <w:kern w:val="18"/>
          <w:lang w:val="it-IT"/>
        </w:rPr>
        <w:t xml:space="preserve">Agrobiosciences </w:t>
      </w:r>
      <w:r w:rsidRPr="00274342">
        <w:rPr>
          <w:rFonts w:ascii="Garamond" w:hAnsi="Garamond" w:cs="Arial"/>
          <w:kern w:val="18"/>
          <w:lang w:val="it-IT"/>
        </w:rPr>
        <w:t xml:space="preserve">-Scuola Superiore Sant’Anna, Pisa. </w:t>
      </w:r>
      <w:r w:rsidRPr="00274342">
        <w:rPr>
          <w:rFonts w:ascii="Garamond" w:hAnsi="Garamond" w:cs="Arial"/>
          <w:kern w:val="18"/>
          <w:lang w:val="en-US"/>
        </w:rPr>
        <w:t>Thesis title:</w:t>
      </w:r>
      <w:r w:rsidRPr="00274342">
        <w:rPr>
          <w:rFonts w:ascii="Garamond" w:hAnsi="Garamond" w:cs="Arial"/>
          <w:kern w:val="18"/>
        </w:rPr>
        <w:t xml:space="preserve"> Molecular mechanisms beneath Zinc and low oxygen conditions in poplar and Arabidopsis.</w:t>
      </w:r>
    </w:p>
    <w:p w14:paraId="273E0ED2" w14:textId="77777777" w:rsidR="003A6CCD" w:rsidRPr="00274342" w:rsidRDefault="003A6CCD" w:rsidP="00274342">
      <w:pPr>
        <w:jc w:val="both"/>
        <w:rPr>
          <w:rFonts w:ascii="Garamond" w:hAnsi="Garamond"/>
        </w:rPr>
      </w:pPr>
    </w:p>
    <w:p w14:paraId="12CB43B7" w14:textId="1DDB9396" w:rsidR="003A6CCD" w:rsidRDefault="002B5381" w:rsidP="00274342">
      <w:pPr>
        <w:spacing w:line="320" w:lineRule="exact"/>
        <w:jc w:val="both"/>
        <w:rPr>
          <w:rFonts w:ascii="Garamond" w:hAnsi="Garamond"/>
          <w:b/>
          <w:color w:val="C00000"/>
          <w:sz w:val="28"/>
          <w:u w:val="single"/>
        </w:rPr>
      </w:pPr>
      <w:r w:rsidRPr="00DB3459">
        <w:rPr>
          <w:rFonts w:ascii="Garamond" w:hAnsi="Garamond"/>
          <w:b/>
          <w:color w:val="C00000"/>
          <w:sz w:val="28"/>
          <w:u w:val="single"/>
        </w:rPr>
        <w:t>1</w:t>
      </w:r>
      <w:r w:rsidR="0056788C">
        <w:rPr>
          <w:rFonts w:ascii="Garamond" w:hAnsi="Garamond"/>
          <w:b/>
          <w:color w:val="C00000"/>
          <w:sz w:val="28"/>
          <w:u w:val="single"/>
        </w:rPr>
        <w:t>1</w:t>
      </w:r>
      <w:r w:rsidR="003A6CCD" w:rsidRPr="00DB3459">
        <w:rPr>
          <w:rFonts w:ascii="Garamond" w:hAnsi="Garamond"/>
          <w:b/>
          <w:color w:val="C00000"/>
          <w:sz w:val="28"/>
          <w:u w:val="single"/>
        </w:rPr>
        <w:t>. Role within funded Research Projects</w:t>
      </w:r>
    </w:p>
    <w:p w14:paraId="3D54C549" w14:textId="77777777" w:rsidR="00F3661A" w:rsidRPr="00DB3459" w:rsidRDefault="00F3661A" w:rsidP="00274342">
      <w:pPr>
        <w:spacing w:line="320" w:lineRule="exact"/>
        <w:jc w:val="both"/>
        <w:rPr>
          <w:rFonts w:ascii="Garamond" w:hAnsi="Garamond"/>
          <w:b/>
          <w:color w:val="C00000"/>
          <w:sz w:val="28"/>
          <w:u w:val="single"/>
        </w:rPr>
      </w:pPr>
    </w:p>
    <w:p w14:paraId="1AF18A84" w14:textId="5F68A6D3" w:rsidR="0060671B" w:rsidRPr="00274342" w:rsidRDefault="00466DD8" w:rsidP="002B5381">
      <w:pPr>
        <w:pStyle w:val="Default"/>
        <w:numPr>
          <w:ilvl w:val="0"/>
          <w:numId w:val="33"/>
        </w:numPr>
        <w:jc w:val="both"/>
        <w:rPr>
          <w:rFonts w:ascii="Garamond" w:hAnsi="Garamond" w:cs="Arial"/>
          <w:lang w:val="en-US"/>
        </w:rPr>
      </w:pPr>
      <w:r w:rsidRPr="00274342">
        <w:rPr>
          <w:rFonts w:ascii="Garamond" w:hAnsi="Garamond" w:cs="Arial"/>
          <w:lang w:val="en-US"/>
        </w:rPr>
        <w:t xml:space="preserve">Project title </w:t>
      </w:r>
      <w:r w:rsidR="0060671B" w:rsidRPr="00274342">
        <w:rPr>
          <w:rFonts w:ascii="Garamond" w:hAnsi="Garamond" w:cs="Arial"/>
          <w:lang w:val="en-US"/>
        </w:rPr>
        <w:t xml:space="preserve">“Implementation of </w:t>
      </w:r>
      <w:r w:rsidR="009F005F" w:rsidRPr="00274342">
        <w:rPr>
          <w:rFonts w:ascii="Garamond" w:hAnsi="Garamond" w:cs="Arial"/>
          <w:lang w:val="en-US"/>
        </w:rPr>
        <w:t>sustainability</w:t>
      </w:r>
      <w:r w:rsidR="0060671B" w:rsidRPr="00274342">
        <w:rPr>
          <w:rFonts w:ascii="Garamond" w:hAnsi="Garamond" w:cs="Arial"/>
          <w:lang w:val="en-US"/>
        </w:rPr>
        <w:t xml:space="preserve"> in olivic</w:t>
      </w:r>
      <w:r w:rsidR="009F005F" w:rsidRPr="00274342">
        <w:rPr>
          <w:rFonts w:ascii="Garamond" w:hAnsi="Garamond" w:cs="Arial"/>
          <w:lang w:val="en-US"/>
        </w:rPr>
        <w:t>u</w:t>
      </w:r>
      <w:r w:rsidR="0060671B" w:rsidRPr="00274342">
        <w:rPr>
          <w:rFonts w:ascii="Garamond" w:hAnsi="Garamond" w:cs="Arial"/>
          <w:lang w:val="en-US"/>
        </w:rPr>
        <w:t xml:space="preserve">lture” Direct contract from COSTA D’ORO S.P.A. in collaboration with Crop Science Research Center Scuola Superiore Sant'Anna. October 2022 - 2024. </w:t>
      </w:r>
      <w:r w:rsidR="002B5381">
        <w:rPr>
          <w:rFonts w:ascii="Garamond" w:hAnsi="Garamond" w:cs="Arial"/>
          <w:lang w:val="en-US"/>
        </w:rPr>
        <w:t xml:space="preserve">Role: </w:t>
      </w:r>
      <w:r w:rsidR="0060671B" w:rsidRPr="00274342">
        <w:rPr>
          <w:rFonts w:ascii="Garamond" w:hAnsi="Garamond" w:cs="Arial"/>
          <w:lang w:val="en-US"/>
        </w:rPr>
        <w:t xml:space="preserve">Scientific Coordinator of project activity. </w:t>
      </w:r>
    </w:p>
    <w:p w14:paraId="3F5BA4EC" w14:textId="2E4B5A8E" w:rsidR="0060671B" w:rsidRPr="002B5381" w:rsidRDefault="00466DD8" w:rsidP="002B5381">
      <w:pPr>
        <w:pStyle w:val="Paragrafoelenco"/>
        <w:numPr>
          <w:ilvl w:val="0"/>
          <w:numId w:val="33"/>
        </w:numPr>
        <w:autoSpaceDE w:val="0"/>
        <w:autoSpaceDN w:val="0"/>
        <w:adjustRightInd w:val="0"/>
        <w:jc w:val="both"/>
        <w:rPr>
          <w:rFonts w:ascii="Garamond" w:hAnsi="Garamond" w:cs="Arial"/>
          <w:color w:val="000000"/>
          <w:lang w:val="en-US"/>
        </w:rPr>
      </w:pPr>
      <w:r w:rsidRPr="00CD7CCF">
        <w:rPr>
          <w:rFonts w:ascii="Garamond" w:hAnsi="Garamond" w:cs="Arial"/>
          <w:color w:val="000000"/>
          <w:lang w:val="it-IT"/>
        </w:rPr>
        <w:t xml:space="preserve">Project title </w:t>
      </w:r>
      <w:r w:rsidR="0081214E">
        <w:rPr>
          <w:rFonts w:ascii="Garamond" w:hAnsi="Garamond" w:cs="Arial"/>
          <w:color w:val="000000"/>
          <w:lang w:val="it-IT"/>
        </w:rPr>
        <w:t>“</w:t>
      </w:r>
      <w:r w:rsidR="0060671B" w:rsidRPr="00CD7CCF">
        <w:rPr>
          <w:rFonts w:ascii="Garamond" w:hAnsi="Garamond" w:cs="Arial"/>
          <w:color w:val="000000"/>
          <w:lang w:val="it-IT"/>
        </w:rPr>
        <w:t xml:space="preserve">Analisi UHPLC e spettrometria di massa tandem per acido ascorbico e deidroascorbico.” </w:t>
      </w:r>
      <w:r w:rsidR="0060671B" w:rsidRPr="002B5381">
        <w:rPr>
          <w:rFonts w:ascii="Garamond" w:hAnsi="Garamond" w:cs="Arial"/>
          <w:color w:val="000000"/>
          <w:lang w:val="en-US"/>
        </w:rPr>
        <w:t>Direct contract from Alesco S.r.l. and Crop Science Research Center Scuola Superiore Sant'Anna</w:t>
      </w:r>
      <w:r w:rsidRPr="002B5381">
        <w:rPr>
          <w:rFonts w:ascii="Garamond" w:hAnsi="Garamond" w:cs="Arial"/>
          <w:color w:val="000000"/>
          <w:lang w:val="en-US"/>
        </w:rPr>
        <w:t xml:space="preserve"> December 2021 – December 2022</w:t>
      </w:r>
      <w:r w:rsidR="003D08BE" w:rsidRPr="002B5381">
        <w:rPr>
          <w:rFonts w:ascii="Garamond" w:hAnsi="Garamond" w:cs="Arial"/>
          <w:color w:val="000000"/>
          <w:lang w:val="en-US"/>
        </w:rPr>
        <w:t xml:space="preserve">. </w:t>
      </w:r>
      <w:r w:rsidR="00DB16CB" w:rsidRPr="002B5381">
        <w:rPr>
          <w:rFonts w:ascii="Garamond" w:hAnsi="Garamond" w:cs="Arial"/>
          <w:lang w:val="en-US"/>
        </w:rPr>
        <w:t>Role: project writing, planning and supervising research activities.</w:t>
      </w:r>
    </w:p>
    <w:p w14:paraId="39D2C9B3" w14:textId="1FDD662D" w:rsidR="0060671B" w:rsidRPr="002B5381" w:rsidRDefault="0060671B" w:rsidP="002B5381">
      <w:pPr>
        <w:pStyle w:val="Paragrafoelenco"/>
        <w:numPr>
          <w:ilvl w:val="0"/>
          <w:numId w:val="33"/>
        </w:numPr>
        <w:jc w:val="both"/>
        <w:rPr>
          <w:rFonts w:ascii="Garamond" w:hAnsi="Garamond" w:cs="Arial"/>
          <w:color w:val="000000"/>
          <w:lang w:val="en-US"/>
        </w:rPr>
      </w:pPr>
      <w:r w:rsidRPr="002B5381">
        <w:rPr>
          <w:rFonts w:ascii="Garamond" w:hAnsi="Garamond" w:cs="Arial"/>
          <w:color w:val="000000"/>
          <w:lang w:val="en-US"/>
        </w:rPr>
        <w:t>NEXUS-NESS – Nexus nature ecosystem society solution: fair and sustainable resource allocation</w:t>
      </w:r>
      <w:r w:rsidR="00466DD8" w:rsidRPr="002B5381">
        <w:rPr>
          <w:rFonts w:ascii="Garamond" w:hAnsi="Garamond" w:cs="Arial"/>
          <w:color w:val="000000"/>
          <w:lang w:val="en-US"/>
        </w:rPr>
        <w:t xml:space="preserve"> </w:t>
      </w:r>
      <w:r w:rsidRPr="002B5381">
        <w:rPr>
          <w:rFonts w:ascii="Garamond" w:hAnsi="Garamond" w:cs="Arial"/>
          <w:color w:val="000000"/>
          <w:lang w:val="en-US"/>
        </w:rPr>
        <w:t xml:space="preserve">demonstrator of the multiple wefe NEXUS economic, social and environmental benefits for Mediterranean regions PRIMA SECTION 1 (IA) Demonstrating benefits of the Water-Ecosystem-Food Nexus approach in delivering optimal economic development, achieving high level of environmental protection and ensuring fair access to natural resources Grant Agreement No 2042. </w:t>
      </w:r>
      <w:r w:rsidR="002B5381" w:rsidRPr="002B5381">
        <w:rPr>
          <w:rFonts w:ascii="Garamond" w:hAnsi="Garamond" w:cs="Arial"/>
          <w:color w:val="000000"/>
          <w:lang w:val="en-US"/>
        </w:rPr>
        <w:t>June 2021 – 2024.</w:t>
      </w:r>
      <w:r w:rsidR="002B5381">
        <w:rPr>
          <w:rFonts w:ascii="Garamond" w:hAnsi="Garamond" w:cs="Arial"/>
          <w:color w:val="000000"/>
          <w:lang w:val="en-US"/>
        </w:rPr>
        <w:t xml:space="preserve"> Role: </w:t>
      </w:r>
      <w:r w:rsidR="00DB16CB" w:rsidRPr="002B5381">
        <w:rPr>
          <w:rFonts w:ascii="Garamond" w:hAnsi="Garamond" w:cs="Arial"/>
          <w:color w:val="000000"/>
          <w:lang w:val="en-US"/>
        </w:rPr>
        <w:t>Participation</w:t>
      </w:r>
      <w:r w:rsidRPr="002B5381">
        <w:rPr>
          <w:rFonts w:ascii="Garamond" w:hAnsi="Garamond" w:cs="Arial"/>
          <w:color w:val="000000"/>
          <w:lang w:val="en-US"/>
        </w:rPr>
        <w:t xml:space="preserve"> </w:t>
      </w:r>
      <w:r w:rsidR="0081214E">
        <w:rPr>
          <w:rFonts w:ascii="Garamond" w:hAnsi="Garamond" w:cs="Arial"/>
          <w:color w:val="000000"/>
          <w:lang w:val="en-US"/>
        </w:rPr>
        <w:t>i</w:t>
      </w:r>
      <w:r w:rsidRPr="002B5381">
        <w:rPr>
          <w:rFonts w:ascii="Garamond" w:hAnsi="Garamond" w:cs="Arial"/>
          <w:color w:val="000000"/>
          <w:lang w:val="en-US"/>
        </w:rPr>
        <w:t>n WP2 e WP3.</w:t>
      </w:r>
      <w:r w:rsidR="00466DD8" w:rsidRPr="002B5381">
        <w:rPr>
          <w:rFonts w:ascii="Garamond" w:hAnsi="Garamond" w:cs="Arial"/>
          <w:color w:val="000000"/>
          <w:lang w:val="en-US"/>
        </w:rPr>
        <w:t xml:space="preserve"> </w:t>
      </w:r>
    </w:p>
    <w:p w14:paraId="6690BB4E" w14:textId="0D60806B" w:rsidR="004629CD" w:rsidRPr="002B5381" w:rsidRDefault="004629CD" w:rsidP="002B5381">
      <w:pPr>
        <w:pStyle w:val="Paragrafoelenco"/>
        <w:numPr>
          <w:ilvl w:val="0"/>
          <w:numId w:val="33"/>
        </w:numPr>
        <w:ind w:right="-7"/>
        <w:jc w:val="both"/>
        <w:rPr>
          <w:rFonts w:ascii="Garamond" w:hAnsi="Garamond" w:cs="Arial"/>
          <w:lang w:val="it-IT"/>
        </w:rPr>
      </w:pPr>
      <w:r w:rsidRPr="002B5381">
        <w:rPr>
          <w:rFonts w:ascii="Garamond" w:hAnsi="Garamond" w:cs="Arial"/>
          <w:lang w:val="en-US"/>
        </w:rPr>
        <w:t xml:space="preserve">Progetto TOMATOM - Uncovering the genetic determinants of theTOMato fruit ionome by ATOMic emission spectrometry. </w:t>
      </w:r>
      <w:r w:rsidRPr="002B5381">
        <w:rPr>
          <w:rFonts w:ascii="Garamond" w:hAnsi="Garamond" w:cs="Arial"/>
          <w:lang w:val="it-IT"/>
        </w:rPr>
        <w:t xml:space="preserve">(2022/0006220). </w:t>
      </w:r>
      <w:r w:rsidR="002B5381">
        <w:rPr>
          <w:rFonts w:ascii="Garamond" w:hAnsi="Garamond" w:cs="Arial"/>
          <w:lang w:val="it-IT"/>
        </w:rPr>
        <w:t xml:space="preserve">Role: </w:t>
      </w:r>
      <w:r w:rsidR="00DB16CB" w:rsidRPr="002B5381">
        <w:rPr>
          <w:rFonts w:ascii="Garamond" w:hAnsi="Garamond" w:cs="Arial"/>
          <w:lang w:val="it-IT"/>
        </w:rPr>
        <w:t>Partecipation in</w:t>
      </w:r>
      <w:r w:rsidRPr="002B5381">
        <w:rPr>
          <w:rFonts w:ascii="Garamond" w:hAnsi="Garamond" w:cs="Arial"/>
          <w:lang w:val="it-IT"/>
        </w:rPr>
        <w:t xml:space="preserve"> research activities, data analyses</w:t>
      </w:r>
      <w:r w:rsidR="00DB16CB" w:rsidRPr="002B5381">
        <w:rPr>
          <w:rFonts w:ascii="Garamond" w:hAnsi="Garamond" w:cs="Arial"/>
          <w:lang w:val="it-IT"/>
        </w:rPr>
        <w:t>,</w:t>
      </w:r>
      <w:r w:rsidRPr="002B5381">
        <w:rPr>
          <w:rFonts w:ascii="Garamond" w:hAnsi="Garamond" w:cs="Arial"/>
          <w:lang w:val="it-IT"/>
        </w:rPr>
        <w:t xml:space="preserve"> and elaboration.</w:t>
      </w:r>
    </w:p>
    <w:p w14:paraId="57B0845F" w14:textId="77777777" w:rsidR="00450F20" w:rsidRDefault="004629CD" w:rsidP="002B5381">
      <w:pPr>
        <w:pStyle w:val="Paragrafoelenco"/>
        <w:numPr>
          <w:ilvl w:val="0"/>
          <w:numId w:val="33"/>
        </w:numPr>
        <w:ind w:right="-7"/>
        <w:jc w:val="both"/>
        <w:rPr>
          <w:rFonts w:ascii="Garamond" w:hAnsi="Garamond" w:cs="Arial"/>
          <w:lang w:val="en-US"/>
        </w:rPr>
      </w:pPr>
      <w:r w:rsidRPr="002B5381">
        <w:rPr>
          <w:rFonts w:ascii="Garamond" w:hAnsi="Garamond" w:cs="Arial"/>
          <w:lang w:val="it-IT"/>
        </w:rPr>
        <w:t>VIRMA: Velivolo Intelligente Robotico per il Monitoraggio Agro-Ambientale- DM n. 737/2021 - Promozione e sviluppo delle politiche del Programma nazionale per la ricerca (PNR)</w:t>
      </w:r>
      <w:r w:rsidR="00DB16CB" w:rsidRPr="002B5381">
        <w:rPr>
          <w:rFonts w:ascii="Garamond" w:hAnsi="Garamond" w:cs="Arial"/>
          <w:lang w:val="it-IT"/>
        </w:rPr>
        <w:t>.</w:t>
      </w:r>
      <w:r w:rsidRPr="002B5381">
        <w:rPr>
          <w:rFonts w:ascii="Garamond" w:hAnsi="Garamond" w:cs="Arial"/>
          <w:lang w:val="it-IT"/>
        </w:rPr>
        <w:t xml:space="preserve"> </w:t>
      </w:r>
      <w:r w:rsidR="00DB16CB" w:rsidRPr="002B5381">
        <w:rPr>
          <w:rFonts w:ascii="Garamond" w:hAnsi="Garamond" w:cs="Arial"/>
          <w:lang w:val="en-US"/>
        </w:rPr>
        <w:t>Role: project writing, planning and supervising research activities.</w:t>
      </w:r>
    </w:p>
    <w:p w14:paraId="2995E98E" w14:textId="5AB72521" w:rsidR="00DB16CB" w:rsidRPr="00156BF2" w:rsidRDefault="00450F20" w:rsidP="00450F20">
      <w:pPr>
        <w:pStyle w:val="Paragrafoelenco"/>
        <w:numPr>
          <w:ilvl w:val="0"/>
          <w:numId w:val="33"/>
        </w:numPr>
        <w:ind w:right="-7"/>
        <w:jc w:val="both"/>
        <w:rPr>
          <w:rFonts w:ascii="Garamond" w:hAnsi="Garamond" w:cs="Arial"/>
          <w:lang w:val="it-IT"/>
        </w:rPr>
      </w:pPr>
      <w:r w:rsidRPr="00450F20">
        <w:rPr>
          <w:rFonts w:ascii="Garamond" w:hAnsi="Garamond" w:cs="Arial"/>
          <w:lang w:val="it-IT"/>
        </w:rPr>
        <w:t xml:space="preserve"> ACMINSAL22LE - Attività vs Reg. (CE) 1107/2009 e Direttiva 91/414/CEE – Nuove autorizzazioni, mutuo riconoscimento e rinnovo di prodotti fitosanitari a base di microorganismi, estratti di piante e sostanze naturali (linee di attività A7m, B1m, B4m, B9m, B5m, B10m, C2m, C4m, C5m)</w:t>
      </w:r>
      <w:r w:rsidR="00156BF2">
        <w:rPr>
          <w:lang w:val="it-IT"/>
        </w:rPr>
        <w:t>.</w:t>
      </w:r>
      <w:r w:rsidRPr="00450F20">
        <w:rPr>
          <w:rFonts w:ascii="Garamond" w:hAnsi="Garamond" w:cs="Arial"/>
          <w:lang w:val="it-IT"/>
        </w:rPr>
        <w:t xml:space="preserve"> </w:t>
      </w:r>
      <w:r w:rsidRPr="00156BF2">
        <w:rPr>
          <w:rFonts w:ascii="Garamond" w:hAnsi="Garamond" w:cs="Arial"/>
        </w:rPr>
        <w:t xml:space="preserve">Role: </w:t>
      </w:r>
      <w:r w:rsidR="00156BF2" w:rsidRPr="00156BF2">
        <w:rPr>
          <w:rFonts w:ascii="Garamond" w:hAnsi="Garamond" w:cs="Arial"/>
        </w:rPr>
        <w:t>member</w:t>
      </w:r>
      <w:r w:rsidR="00156BF2">
        <w:rPr>
          <w:rFonts w:ascii="Garamond" w:hAnsi="Garamond" w:cs="Arial"/>
          <w:lang w:val="it-IT"/>
        </w:rPr>
        <w:t xml:space="preserve"> of research team</w:t>
      </w:r>
      <w:r w:rsidRPr="00450F20">
        <w:rPr>
          <w:rFonts w:ascii="Garamond" w:hAnsi="Garamond" w:cs="Arial"/>
          <w:lang w:val="it-IT"/>
        </w:rPr>
        <w:t>.</w:t>
      </w:r>
    </w:p>
    <w:p w14:paraId="5CD3D8F2" w14:textId="10552402" w:rsidR="00450F20" w:rsidRPr="00450F20" w:rsidRDefault="00450F20" w:rsidP="00450F20">
      <w:pPr>
        <w:pStyle w:val="Paragrafoelenco"/>
        <w:numPr>
          <w:ilvl w:val="0"/>
          <w:numId w:val="33"/>
        </w:numPr>
        <w:jc w:val="both"/>
        <w:rPr>
          <w:rFonts w:ascii="Garamond" w:hAnsi="Garamond" w:cs="Arial"/>
          <w:lang w:val="it-IT"/>
        </w:rPr>
      </w:pPr>
      <w:r w:rsidRPr="00450F20">
        <w:rPr>
          <w:rFonts w:ascii="Garamond" w:hAnsi="Garamond" w:cs="Arial"/>
          <w:lang w:val="it-IT"/>
        </w:rPr>
        <w:t>AMINSAL20LE - Attività vs Reg. (CE) 1107/2009 e Direttiva 91/414/CEE – Nuove autorizzazioni, mutuo riconoscimento e rinnovo di prodotti fitosanitari a base di microorganismi, estratti di piante e sostanze naturali</w:t>
      </w:r>
      <w:r>
        <w:rPr>
          <w:lang w:val="it-IT"/>
        </w:rPr>
        <w:t xml:space="preserve">. </w:t>
      </w:r>
      <w:r w:rsidRPr="00450F20">
        <w:rPr>
          <w:rFonts w:ascii="Garamond" w:hAnsi="Garamond" w:cs="Arial"/>
          <w:lang w:val="it-IT"/>
        </w:rPr>
        <w:t>Role: supervising research activities.</w:t>
      </w:r>
    </w:p>
    <w:p w14:paraId="020B3868" w14:textId="50625211" w:rsidR="004629CD" w:rsidRPr="002B5381" w:rsidRDefault="004629CD" w:rsidP="002B5381">
      <w:pPr>
        <w:pStyle w:val="Paragrafoelenco"/>
        <w:numPr>
          <w:ilvl w:val="0"/>
          <w:numId w:val="33"/>
        </w:numPr>
        <w:ind w:right="-7"/>
        <w:jc w:val="both"/>
        <w:rPr>
          <w:rFonts w:ascii="Garamond" w:hAnsi="Garamond" w:cs="Arial"/>
          <w:lang w:val="en-US"/>
        </w:rPr>
      </w:pPr>
      <w:r w:rsidRPr="002B5381">
        <w:rPr>
          <w:rFonts w:ascii="Garamond" w:hAnsi="Garamond" w:cs="Arial"/>
          <w:lang w:val="en-US"/>
        </w:rPr>
        <w:t>AGROCIRCOLIVE-</w:t>
      </w:r>
      <w:r w:rsidR="00156BF2" w:rsidRPr="002B5381">
        <w:rPr>
          <w:rFonts w:ascii="Garamond" w:hAnsi="Garamond" w:cs="Arial"/>
          <w:lang w:val="en-US"/>
        </w:rPr>
        <w:t>Enhancement</w:t>
      </w:r>
      <w:r w:rsidRPr="002B5381">
        <w:rPr>
          <w:rFonts w:ascii="Garamond" w:hAnsi="Garamond" w:cs="Arial"/>
          <w:lang w:val="en-US"/>
        </w:rPr>
        <w:t xml:space="preserve"> of the olive chain of Tuscany by the production of high quality olive oil land the valorization of the byproducts. </w:t>
      </w:r>
      <w:r w:rsidRPr="002B5381">
        <w:rPr>
          <w:rFonts w:ascii="Garamond" w:hAnsi="Garamond" w:cs="Arial"/>
        </w:rPr>
        <w:t xml:space="preserve">Funding agency EAFRD 2014-2020. Year 2018. </w:t>
      </w:r>
      <w:r w:rsidRPr="002B5381">
        <w:rPr>
          <w:rFonts w:ascii="Garamond" w:hAnsi="Garamond" w:cs="Arial"/>
          <w:lang w:val="en-US"/>
        </w:rPr>
        <w:t>Role</w:t>
      </w:r>
      <w:r w:rsidR="003D08BE" w:rsidRPr="002B5381">
        <w:rPr>
          <w:rFonts w:ascii="Garamond" w:hAnsi="Garamond" w:cs="Arial"/>
          <w:lang w:val="en-US"/>
        </w:rPr>
        <w:t xml:space="preserve">: project writing, planning and supervising </w:t>
      </w:r>
      <w:r w:rsidRPr="002B5381">
        <w:rPr>
          <w:rFonts w:ascii="Garamond" w:hAnsi="Garamond" w:cs="Arial"/>
          <w:lang w:val="en-US"/>
        </w:rPr>
        <w:t>research activities</w:t>
      </w:r>
      <w:r w:rsidR="0060671B" w:rsidRPr="002B5381">
        <w:rPr>
          <w:rFonts w:ascii="Garamond" w:hAnsi="Garamond" w:cs="Arial"/>
          <w:lang w:val="en-US"/>
        </w:rPr>
        <w:t>.</w:t>
      </w:r>
    </w:p>
    <w:p w14:paraId="037F9E7D" w14:textId="5E35E98F" w:rsidR="0060671B" w:rsidRPr="002B5381" w:rsidRDefault="0060671B" w:rsidP="002B5381">
      <w:pPr>
        <w:pStyle w:val="Paragrafoelenco"/>
        <w:numPr>
          <w:ilvl w:val="0"/>
          <w:numId w:val="33"/>
        </w:numPr>
        <w:autoSpaceDE w:val="0"/>
        <w:autoSpaceDN w:val="0"/>
        <w:adjustRightInd w:val="0"/>
        <w:ind w:right="-7"/>
        <w:jc w:val="both"/>
        <w:rPr>
          <w:rFonts w:ascii="Garamond" w:hAnsi="Garamond" w:cs="Arial"/>
          <w:lang w:val="it-IT"/>
        </w:rPr>
      </w:pPr>
      <w:r w:rsidRPr="002B5381">
        <w:rPr>
          <w:rFonts w:ascii="Garamond" w:hAnsi="Garamond" w:cs="Arial"/>
          <w:lang w:val="it-IT"/>
        </w:rPr>
        <w:t xml:space="preserve">ASIOLBI-SI 2016-2018 (Applicazione di nuove Strategie e tecniche Innovative in OLivicoltura BIologica in Provincia di Siena). Progetto sottomisura 16.2 PSR 2014-2020 della Regione Toscana. “Un filo d’oro” Valorizzazione dell'Olio Extra Vergine di Oliva di qualità certificata DOP Terre di Siena e IGP Toscano in Provincia di Siena. </w:t>
      </w:r>
      <w:r w:rsidR="00DB16CB" w:rsidRPr="002B5381">
        <w:rPr>
          <w:rFonts w:ascii="Garamond" w:hAnsi="Garamond" w:cs="Arial"/>
          <w:lang w:val="it-IT"/>
        </w:rPr>
        <w:t>Role: project writing, planning and supervising research activities.</w:t>
      </w:r>
    </w:p>
    <w:p w14:paraId="51EFD76F" w14:textId="3CBC4471" w:rsidR="0060671B" w:rsidRPr="002B5381" w:rsidRDefault="0060671B" w:rsidP="002B5381">
      <w:pPr>
        <w:pStyle w:val="Paragrafoelenco"/>
        <w:numPr>
          <w:ilvl w:val="0"/>
          <w:numId w:val="33"/>
        </w:numPr>
        <w:autoSpaceDE w:val="0"/>
        <w:autoSpaceDN w:val="0"/>
        <w:adjustRightInd w:val="0"/>
        <w:ind w:right="-7"/>
        <w:jc w:val="both"/>
        <w:rPr>
          <w:rFonts w:ascii="Garamond" w:hAnsi="Garamond" w:cs="Arial"/>
          <w:lang w:val="it-IT"/>
        </w:rPr>
      </w:pPr>
      <w:r w:rsidRPr="002B5381">
        <w:rPr>
          <w:rFonts w:ascii="Garamond" w:hAnsi="Garamond" w:cs="Arial"/>
          <w:lang w:val="it-IT"/>
        </w:rPr>
        <w:t xml:space="preserve">FiDUciA 2017 (Filo Diretto tra scuole e Università: la ricerca in clAsse). Scuola Superiore Sant’Anna - GREAT Robotics s.r.l.s. Bando- Soggetti diversi da Istituzioni Scolastiche (Legge 113/91) D.D. 1524/2015 -Titolo 3 - PANN15T3_00469. Finanziato dal MIUR - Ministero dell'Istruzione, dell’Università e della Ricerca.  </w:t>
      </w:r>
      <w:r w:rsidR="00DB16CB" w:rsidRPr="002B5381">
        <w:rPr>
          <w:rFonts w:ascii="Garamond" w:hAnsi="Garamond" w:cs="Arial"/>
          <w:lang w:val="it-IT"/>
        </w:rPr>
        <w:t>Role: project writing, planning and supervising research activities.</w:t>
      </w:r>
    </w:p>
    <w:p w14:paraId="287776AC" w14:textId="424BD19D" w:rsidR="003A6CCD" w:rsidRDefault="0060671B" w:rsidP="002B5381">
      <w:pPr>
        <w:pStyle w:val="Paragrafoelenco"/>
        <w:numPr>
          <w:ilvl w:val="0"/>
          <w:numId w:val="33"/>
        </w:numPr>
        <w:autoSpaceDE w:val="0"/>
        <w:autoSpaceDN w:val="0"/>
        <w:adjustRightInd w:val="0"/>
        <w:ind w:right="-7"/>
        <w:jc w:val="both"/>
        <w:rPr>
          <w:rFonts w:ascii="Garamond" w:hAnsi="Garamond" w:cs="Arial"/>
          <w:lang w:val="en-US"/>
        </w:rPr>
      </w:pPr>
      <w:r w:rsidRPr="002B5381">
        <w:rPr>
          <w:rFonts w:ascii="Garamond" w:hAnsi="Garamond" w:cs="Arial"/>
          <w:lang w:val="it-IT"/>
        </w:rPr>
        <w:t xml:space="preserve">TOSCOLATA 2014-2015 (Valorizzazione nutraceutica di prodotti tipici toscani in alimenti innovativi a base di cacao). </w:t>
      </w:r>
      <w:r w:rsidRPr="002B5381">
        <w:rPr>
          <w:rFonts w:ascii="Garamond" w:hAnsi="Garamond" w:cs="Arial"/>
        </w:rPr>
        <w:t xml:space="preserve">24 months. Finanziamento: Regione Toscana. </w:t>
      </w:r>
      <w:r w:rsidR="00DB16CB" w:rsidRPr="002B5381">
        <w:rPr>
          <w:rFonts w:ascii="Garamond" w:hAnsi="Garamond" w:cs="Arial"/>
          <w:lang w:val="en-US"/>
        </w:rPr>
        <w:t>Role: project writing, planning and supervising research activities.</w:t>
      </w:r>
    </w:p>
    <w:p w14:paraId="71B53F1C" w14:textId="77777777" w:rsidR="00DB16CB" w:rsidRPr="003C1020" w:rsidRDefault="00DB16CB" w:rsidP="002B5381">
      <w:pPr>
        <w:autoSpaceDE w:val="0"/>
        <w:autoSpaceDN w:val="0"/>
        <w:adjustRightInd w:val="0"/>
        <w:ind w:left="425" w:right="-7" w:hanging="283"/>
        <w:jc w:val="both"/>
        <w:rPr>
          <w:rFonts w:ascii="Garamond" w:hAnsi="Garamond"/>
          <w:b/>
          <w:lang w:val="en-US"/>
        </w:rPr>
      </w:pPr>
    </w:p>
    <w:p w14:paraId="0A107E54" w14:textId="0BB9AF0C" w:rsidR="003A6CCD" w:rsidRPr="00DB3459" w:rsidRDefault="0002597E" w:rsidP="00274342">
      <w:pPr>
        <w:spacing w:line="320" w:lineRule="exact"/>
        <w:jc w:val="both"/>
        <w:rPr>
          <w:rFonts w:ascii="Garamond" w:hAnsi="Garamond"/>
          <w:sz w:val="28"/>
          <w:u w:val="single"/>
          <w:lang w:val="en-US"/>
        </w:rPr>
      </w:pPr>
      <w:r w:rsidRPr="00DB3459">
        <w:rPr>
          <w:rFonts w:ascii="Garamond" w:hAnsi="Garamond"/>
          <w:b/>
          <w:bCs/>
          <w:color w:val="C00000"/>
          <w:sz w:val="28"/>
          <w:u w:val="single"/>
          <w:lang w:val="en-US"/>
        </w:rPr>
        <w:t>1</w:t>
      </w:r>
      <w:r w:rsidR="0056788C">
        <w:rPr>
          <w:rFonts w:ascii="Garamond" w:hAnsi="Garamond"/>
          <w:b/>
          <w:bCs/>
          <w:color w:val="C00000"/>
          <w:sz w:val="28"/>
          <w:u w:val="single"/>
          <w:lang w:val="en-US"/>
        </w:rPr>
        <w:t>2</w:t>
      </w:r>
      <w:r w:rsidRPr="00DB3459">
        <w:rPr>
          <w:rFonts w:ascii="Garamond" w:hAnsi="Garamond"/>
          <w:b/>
          <w:bCs/>
          <w:color w:val="C00000"/>
          <w:sz w:val="28"/>
          <w:u w:val="single"/>
          <w:lang w:val="en-US"/>
        </w:rPr>
        <w:t xml:space="preserve">. </w:t>
      </w:r>
      <w:r w:rsidR="003A6CCD" w:rsidRPr="00DB3459">
        <w:rPr>
          <w:rFonts w:ascii="Garamond" w:hAnsi="Garamond"/>
          <w:b/>
          <w:bCs/>
          <w:color w:val="C00000"/>
          <w:sz w:val="28"/>
          <w:u w:val="single"/>
          <w:lang w:val="en-US"/>
        </w:rPr>
        <w:t>Conference organization</w:t>
      </w:r>
      <w:r w:rsidR="003A6CCD" w:rsidRPr="00DB3459">
        <w:rPr>
          <w:rFonts w:ascii="Garamond" w:hAnsi="Garamond"/>
          <w:sz w:val="28"/>
          <w:u w:val="single"/>
          <w:lang w:val="en-US"/>
        </w:rPr>
        <w:t xml:space="preserve"> </w:t>
      </w:r>
    </w:p>
    <w:p w14:paraId="48F8030B" w14:textId="47CC5709" w:rsidR="003A6CCD" w:rsidRPr="00274342" w:rsidRDefault="003A6CCD" w:rsidP="00274342">
      <w:pPr>
        <w:pStyle w:val="Paragrafoelenco"/>
        <w:numPr>
          <w:ilvl w:val="0"/>
          <w:numId w:val="25"/>
        </w:numPr>
        <w:spacing w:line="276" w:lineRule="auto"/>
        <w:jc w:val="both"/>
        <w:rPr>
          <w:rFonts w:ascii="Garamond" w:hAnsi="Garamond" w:cs="Arial"/>
          <w:color w:val="000000"/>
          <w:lang w:val="it-IT"/>
        </w:rPr>
      </w:pPr>
      <w:r w:rsidRPr="00274342">
        <w:rPr>
          <w:rFonts w:ascii="Garamond" w:hAnsi="Garamond"/>
          <w:lang w:val="it-IT"/>
        </w:rPr>
        <w:t>Member of the Scientific Committee</w:t>
      </w:r>
      <w:r w:rsidRPr="00274342">
        <w:rPr>
          <w:rFonts w:ascii="Garamond" w:hAnsi="Garamond" w:cs="Arial"/>
          <w:color w:val="000000"/>
          <w:lang w:val="it-IT"/>
        </w:rPr>
        <w:t xml:space="preserve"> CONVEGNO NAZIONALE POSTRACCOLTA Pescia (PT) il 3-4 novembre 2022, organizzato dal CREA </w:t>
      </w:r>
      <w:r w:rsidR="00A81050" w:rsidRPr="00274342">
        <w:rPr>
          <w:rFonts w:ascii="Garamond" w:hAnsi="Garamond" w:cs="Arial"/>
          <w:color w:val="000000"/>
          <w:lang w:val="it-IT"/>
        </w:rPr>
        <w:t>–</w:t>
      </w:r>
      <w:r w:rsidRPr="00274342">
        <w:rPr>
          <w:rFonts w:ascii="Garamond" w:hAnsi="Garamond" w:cs="Arial"/>
          <w:color w:val="000000"/>
          <w:lang w:val="it-IT"/>
        </w:rPr>
        <w:t xml:space="preserve"> </w:t>
      </w:r>
      <w:hyperlink r:id="rId23" w:tooltip="Orticoltura e Florovivaismo" w:history="1">
        <w:r w:rsidR="00A81050" w:rsidRPr="00274342">
          <w:rPr>
            <w:rStyle w:val="Collegamentoipertestuale"/>
            <w:rFonts w:ascii="Garamond" w:hAnsi="Garamond" w:cs="Arial"/>
            <w:color w:val="000000"/>
            <w:u w:val="none"/>
            <w:lang w:val="it-IT"/>
          </w:rPr>
          <w:t>OF</w:t>
        </w:r>
      </w:hyperlink>
      <w:r w:rsidR="00A81050" w:rsidRPr="00274342">
        <w:rPr>
          <w:rStyle w:val="Collegamentoipertestuale"/>
          <w:rFonts w:ascii="Garamond" w:hAnsi="Garamond" w:cs="Arial"/>
          <w:color w:val="000000"/>
          <w:u w:val="none"/>
          <w:lang w:val="it-IT"/>
        </w:rPr>
        <w:t>.</w:t>
      </w:r>
    </w:p>
    <w:p w14:paraId="6D998B38" w14:textId="15DC0FC5" w:rsidR="003A6CCD" w:rsidRDefault="003A6CCD" w:rsidP="00274342">
      <w:pPr>
        <w:numPr>
          <w:ilvl w:val="0"/>
          <w:numId w:val="25"/>
        </w:numPr>
        <w:spacing w:line="276" w:lineRule="auto"/>
        <w:ind w:right="159"/>
        <w:jc w:val="both"/>
        <w:rPr>
          <w:rFonts w:ascii="Garamond" w:hAnsi="Garamond" w:cs="Arial"/>
          <w:color w:val="000000"/>
          <w:lang w:val="it-IT"/>
        </w:rPr>
      </w:pPr>
      <w:r w:rsidRPr="00C77583">
        <w:rPr>
          <w:rFonts w:ascii="Garamond" w:hAnsi="Garamond"/>
          <w:lang w:val="it-IT"/>
        </w:rPr>
        <w:t>Member of the Committee organizing</w:t>
      </w:r>
      <w:r w:rsidRPr="00274342">
        <w:rPr>
          <w:rFonts w:ascii="Garamond" w:hAnsi="Garamond"/>
          <w:lang w:val="it-IT"/>
        </w:rPr>
        <w:t xml:space="preserve"> the National Congress </w:t>
      </w:r>
      <w:r w:rsidRPr="00274342">
        <w:rPr>
          <w:rFonts w:ascii="Garamond" w:hAnsi="Garamond" w:cs="Arial"/>
          <w:color w:val="000000"/>
          <w:lang w:val="it-IT"/>
        </w:rPr>
        <w:t>I Convegno Nazionale Orticoltura e Floricoltura Pisa (PI) il 14-16 giugno 2022.</w:t>
      </w:r>
    </w:p>
    <w:p w14:paraId="3655B5EF" w14:textId="65896011" w:rsidR="005C1034" w:rsidRPr="00895325" w:rsidRDefault="005C1034" w:rsidP="00895325">
      <w:pPr>
        <w:pStyle w:val="Paragrafoelenco"/>
        <w:numPr>
          <w:ilvl w:val="0"/>
          <w:numId w:val="25"/>
        </w:numPr>
        <w:spacing w:line="276" w:lineRule="auto"/>
        <w:jc w:val="both"/>
        <w:rPr>
          <w:rFonts w:ascii="Garamond" w:hAnsi="Garamond" w:cs="Arial"/>
          <w:color w:val="000000"/>
          <w:lang w:val="it-IT"/>
        </w:rPr>
      </w:pPr>
      <w:r w:rsidRPr="00274342">
        <w:rPr>
          <w:rFonts w:ascii="Garamond" w:hAnsi="Garamond"/>
          <w:lang w:val="it-IT"/>
        </w:rPr>
        <w:t>Member of the Scientific Committee</w:t>
      </w:r>
      <w:r w:rsidRPr="00274342">
        <w:rPr>
          <w:rFonts w:ascii="Garamond" w:hAnsi="Garamond" w:cs="Arial"/>
          <w:color w:val="000000"/>
          <w:lang w:val="it-IT"/>
        </w:rPr>
        <w:t xml:space="preserve"> CONVEGNO NAZIONALE POSTRACCOLTA </w:t>
      </w:r>
      <w:r>
        <w:rPr>
          <w:rFonts w:ascii="Garamond" w:hAnsi="Garamond" w:cs="Arial"/>
          <w:color w:val="000000"/>
          <w:lang w:val="it-IT"/>
        </w:rPr>
        <w:t>Milano</w:t>
      </w:r>
      <w:r w:rsidRPr="00274342">
        <w:rPr>
          <w:rFonts w:ascii="Garamond" w:hAnsi="Garamond" w:cs="Arial"/>
          <w:color w:val="000000"/>
          <w:lang w:val="it-IT"/>
        </w:rPr>
        <w:t xml:space="preserve"> (</w:t>
      </w:r>
      <w:r>
        <w:rPr>
          <w:rFonts w:ascii="Garamond" w:hAnsi="Garamond" w:cs="Arial"/>
          <w:color w:val="000000"/>
          <w:lang w:val="it-IT"/>
        </w:rPr>
        <w:t>MI</w:t>
      </w:r>
      <w:r w:rsidRPr="00274342">
        <w:rPr>
          <w:rFonts w:ascii="Garamond" w:hAnsi="Garamond" w:cs="Arial"/>
          <w:color w:val="000000"/>
          <w:lang w:val="it-IT"/>
        </w:rPr>
        <w:t xml:space="preserve">) il </w:t>
      </w:r>
      <w:r>
        <w:rPr>
          <w:rFonts w:ascii="Garamond" w:hAnsi="Garamond" w:cs="Arial"/>
          <w:color w:val="000000"/>
          <w:lang w:val="it-IT"/>
        </w:rPr>
        <w:t>28-29</w:t>
      </w:r>
      <w:r w:rsidRPr="00274342">
        <w:rPr>
          <w:rFonts w:ascii="Garamond" w:hAnsi="Garamond" w:cs="Arial"/>
          <w:color w:val="000000"/>
          <w:lang w:val="it-IT"/>
        </w:rPr>
        <w:t xml:space="preserve"> </w:t>
      </w:r>
      <w:r>
        <w:rPr>
          <w:rFonts w:ascii="Garamond" w:hAnsi="Garamond" w:cs="Arial"/>
          <w:color w:val="000000"/>
          <w:lang w:val="it-IT"/>
        </w:rPr>
        <w:t>ottobre</w:t>
      </w:r>
      <w:r w:rsidRPr="00274342">
        <w:rPr>
          <w:rFonts w:ascii="Garamond" w:hAnsi="Garamond" w:cs="Arial"/>
          <w:color w:val="000000"/>
          <w:lang w:val="it-IT"/>
        </w:rPr>
        <w:t xml:space="preserve"> 20</w:t>
      </w:r>
      <w:r>
        <w:rPr>
          <w:rFonts w:ascii="Garamond" w:hAnsi="Garamond" w:cs="Arial"/>
          <w:color w:val="000000"/>
          <w:lang w:val="it-IT"/>
        </w:rPr>
        <w:t>19</w:t>
      </w:r>
      <w:r w:rsidRPr="00274342">
        <w:rPr>
          <w:rFonts w:ascii="Garamond" w:hAnsi="Garamond" w:cs="Arial"/>
          <w:color w:val="000000"/>
          <w:lang w:val="it-IT"/>
        </w:rPr>
        <w:t>, organizzato da</w:t>
      </w:r>
      <w:r>
        <w:rPr>
          <w:rFonts w:ascii="Garamond" w:hAnsi="Garamond" w:cs="Arial"/>
          <w:color w:val="000000"/>
          <w:lang w:val="it-IT"/>
        </w:rPr>
        <w:t>ll’Università degli Studi di Milano</w:t>
      </w:r>
      <w:r w:rsidRPr="00274342">
        <w:rPr>
          <w:rStyle w:val="Collegamentoipertestuale"/>
          <w:rFonts w:ascii="Garamond" w:hAnsi="Garamond" w:cs="Arial"/>
          <w:color w:val="000000"/>
          <w:u w:val="none"/>
          <w:lang w:val="it-IT"/>
        </w:rPr>
        <w:t>.</w:t>
      </w:r>
    </w:p>
    <w:p w14:paraId="367ED576" w14:textId="439FB55C" w:rsidR="003A6CCD" w:rsidRPr="00274342" w:rsidRDefault="003A6CCD" w:rsidP="00274342">
      <w:pPr>
        <w:pStyle w:val="Standard"/>
        <w:numPr>
          <w:ilvl w:val="0"/>
          <w:numId w:val="25"/>
        </w:numPr>
        <w:spacing w:after="0" w:line="276" w:lineRule="auto"/>
        <w:jc w:val="both"/>
        <w:rPr>
          <w:rFonts w:ascii="Garamond" w:hAnsi="Garamond" w:cs="Arial"/>
          <w:color w:val="000000"/>
          <w:sz w:val="24"/>
          <w:szCs w:val="24"/>
        </w:rPr>
      </w:pPr>
      <w:r w:rsidRPr="00274342">
        <w:rPr>
          <w:rFonts w:ascii="Garamond" w:hAnsi="Garamond"/>
          <w:sz w:val="24"/>
          <w:szCs w:val="24"/>
          <w:lang w:val="en-US"/>
        </w:rPr>
        <w:t>Member of the Committee organizing the National Congress</w:t>
      </w:r>
      <w:r w:rsidRPr="00274342">
        <w:rPr>
          <w:rFonts w:ascii="Garamond" w:eastAsia="SimSun" w:hAnsi="Garamond" w:cs="Arial"/>
          <w:color w:val="000000"/>
          <w:spacing w:val="-6"/>
          <w:kern w:val="1"/>
          <w:sz w:val="24"/>
          <w:szCs w:val="24"/>
          <w:lang w:eastAsia="hi-IN" w:bidi="hi-IN"/>
        </w:rPr>
        <w:t xml:space="preserve"> IV Convegno Nazionale dell’Olivo e dell’Olio </w:t>
      </w:r>
      <w:r w:rsidRPr="00274342">
        <w:rPr>
          <w:rFonts w:ascii="Garamond" w:hAnsi="Garamond" w:cs="Arial"/>
          <w:color w:val="000000"/>
          <w:sz w:val="24"/>
          <w:szCs w:val="24"/>
        </w:rPr>
        <w:t>18 – 20 ottobre 2017 Pisa</w:t>
      </w:r>
      <w:r w:rsidR="00A81050" w:rsidRPr="00274342">
        <w:rPr>
          <w:rFonts w:ascii="Garamond" w:hAnsi="Garamond" w:cs="Arial"/>
          <w:color w:val="000000"/>
          <w:sz w:val="24"/>
          <w:szCs w:val="24"/>
        </w:rPr>
        <w:t>.</w:t>
      </w:r>
    </w:p>
    <w:p w14:paraId="3ACFDBEC" w14:textId="77777777" w:rsidR="003A6CCD" w:rsidRPr="00274342" w:rsidRDefault="003A6CCD" w:rsidP="00274342">
      <w:pPr>
        <w:spacing w:line="320" w:lineRule="exact"/>
        <w:jc w:val="both"/>
        <w:rPr>
          <w:rFonts w:ascii="Garamond" w:hAnsi="Garamond"/>
          <w:lang w:val="it-IT"/>
        </w:rPr>
      </w:pPr>
    </w:p>
    <w:p w14:paraId="4176F5D3" w14:textId="77777777" w:rsidR="003A6CCD" w:rsidRPr="00DB3459" w:rsidRDefault="0002597E" w:rsidP="009E1EB3">
      <w:pPr>
        <w:pStyle w:val="Default"/>
        <w:jc w:val="both"/>
        <w:rPr>
          <w:rFonts w:ascii="Garamond" w:hAnsi="Garamond" w:cstheme="minorBidi"/>
          <w:b/>
          <w:bCs/>
          <w:color w:val="C00000"/>
          <w:sz w:val="28"/>
          <w:u w:val="single"/>
          <w:lang w:val="en-US"/>
        </w:rPr>
      </w:pPr>
      <w:r w:rsidRPr="00DB3459">
        <w:rPr>
          <w:rFonts w:ascii="Garamond" w:hAnsi="Garamond" w:cstheme="minorBidi"/>
          <w:b/>
          <w:bCs/>
          <w:color w:val="C00000"/>
          <w:sz w:val="28"/>
          <w:u w:val="single"/>
          <w:lang w:val="en-US"/>
        </w:rPr>
        <w:t>13</w:t>
      </w:r>
      <w:r w:rsidR="003A6CCD" w:rsidRPr="00DB3459">
        <w:rPr>
          <w:rFonts w:ascii="Garamond" w:hAnsi="Garamond" w:cstheme="minorBidi"/>
          <w:b/>
          <w:bCs/>
          <w:color w:val="C00000"/>
          <w:sz w:val="28"/>
          <w:u w:val="single"/>
          <w:lang w:val="en-US"/>
        </w:rPr>
        <w:t>. Referee appointments</w:t>
      </w:r>
    </w:p>
    <w:p w14:paraId="0BC166EA" w14:textId="77777777" w:rsidR="003A6CCD" w:rsidRPr="00274342" w:rsidRDefault="003A6CCD" w:rsidP="00274342">
      <w:pPr>
        <w:spacing w:line="320" w:lineRule="exact"/>
        <w:jc w:val="both"/>
        <w:rPr>
          <w:rFonts w:ascii="Garamond" w:hAnsi="Garamond"/>
          <w:b/>
          <w:bCs/>
          <w:color w:val="C00000"/>
        </w:rPr>
      </w:pPr>
      <w:r w:rsidRPr="00274342">
        <w:rPr>
          <w:rFonts w:ascii="Garamond" w:hAnsi="Garamond"/>
          <w:b/>
        </w:rPr>
        <w:t>Peer-review activities for scientific journals</w:t>
      </w:r>
    </w:p>
    <w:p w14:paraId="1595C885" w14:textId="04680555" w:rsidR="003A6CCD" w:rsidRPr="00274342" w:rsidRDefault="003A6CCD" w:rsidP="00274342">
      <w:pPr>
        <w:spacing w:line="320" w:lineRule="exact"/>
        <w:jc w:val="both"/>
        <w:rPr>
          <w:rFonts w:ascii="Garamond" w:hAnsi="Garamond"/>
          <w:lang w:val="en-US"/>
        </w:rPr>
      </w:pPr>
      <w:r w:rsidRPr="00274342">
        <w:rPr>
          <w:rFonts w:ascii="Garamond" w:hAnsi="Garamond"/>
          <w:lang w:val="en-US"/>
        </w:rPr>
        <w:t>I have</w:t>
      </w:r>
      <w:r w:rsidRPr="00274342">
        <w:rPr>
          <w:rFonts w:ascii="Garamond" w:hAnsi="Garamond"/>
        </w:rPr>
        <w:t xml:space="preserve"> carried out revision activities</w:t>
      </w:r>
      <w:r w:rsidRPr="00274342">
        <w:rPr>
          <w:rFonts w:ascii="Garamond" w:hAnsi="Garamond"/>
          <w:lang w:val="en-US"/>
        </w:rPr>
        <w:t xml:space="preserve"> for several international journals, as follows:</w:t>
      </w:r>
    </w:p>
    <w:p w14:paraId="2E3A61EC"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Australian Journal of Crop Science </w:t>
      </w:r>
    </w:p>
    <w:p w14:paraId="10CB58C7"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Food Chemistry </w:t>
      </w:r>
    </w:p>
    <w:p w14:paraId="64198D0D"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Food Control </w:t>
      </w:r>
    </w:p>
    <w:p w14:paraId="434525DB"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Frontiers in Plant Science </w:t>
      </w:r>
    </w:p>
    <w:p w14:paraId="4ECA1F3F"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Horticultural Science </w:t>
      </w:r>
    </w:p>
    <w:p w14:paraId="3B1D81D0" w14:textId="0B815352" w:rsidR="003A6CCD"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Industrial Crops and Products </w:t>
      </w:r>
    </w:p>
    <w:p w14:paraId="7B661D5E" w14:textId="718F6F09" w:rsidR="00E742D4" w:rsidRPr="00895325" w:rsidRDefault="00E742D4" w:rsidP="00E742D4">
      <w:pPr>
        <w:pStyle w:val="Paragrafoelenco"/>
        <w:jc w:val="both"/>
        <w:rPr>
          <w:rFonts w:ascii="Garamond" w:hAnsi="Garamond"/>
        </w:rPr>
      </w:pPr>
      <w:r w:rsidRPr="00274342">
        <w:rPr>
          <w:rFonts w:ascii="Garamond" w:hAnsi="Garamond"/>
        </w:rPr>
        <w:t>•</w:t>
      </w:r>
      <w:r w:rsidRPr="00274342">
        <w:rPr>
          <w:rFonts w:ascii="Garamond" w:hAnsi="Garamond"/>
        </w:rPr>
        <w:tab/>
        <w:t>International Journal of</w:t>
      </w:r>
      <w:r>
        <w:rPr>
          <w:rFonts w:ascii="Garamond" w:hAnsi="Garamond"/>
        </w:rPr>
        <w:t xml:space="preserve"> Genomics</w:t>
      </w:r>
    </w:p>
    <w:p w14:paraId="7609DECD"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International Journal of Agriculture Sciences </w:t>
      </w:r>
    </w:p>
    <w:p w14:paraId="73B5614B"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Journal of American Society of Horticultural Science </w:t>
      </w:r>
    </w:p>
    <w:p w14:paraId="10628025"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Physiologia Plantarum </w:t>
      </w:r>
    </w:p>
    <w:p w14:paraId="2DDAD5B2" w14:textId="77777777" w:rsidR="003A6CCD" w:rsidRPr="00274342" w:rsidRDefault="003A6CCD" w:rsidP="009E1EB3">
      <w:pPr>
        <w:pStyle w:val="Paragrafoelenco"/>
        <w:jc w:val="both"/>
        <w:rPr>
          <w:rFonts w:ascii="Garamond" w:hAnsi="Garamond"/>
        </w:rPr>
      </w:pPr>
      <w:r w:rsidRPr="00274342">
        <w:rPr>
          <w:rFonts w:ascii="Garamond" w:hAnsi="Garamond"/>
        </w:rPr>
        <w:t>•</w:t>
      </w:r>
      <w:r w:rsidRPr="00274342">
        <w:rPr>
          <w:rFonts w:ascii="Garamond" w:hAnsi="Garamond"/>
        </w:rPr>
        <w:tab/>
        <w:t xml:space="preserve">Plant Growth Regulation </w:t>
      </w:r>
    </w:p>
    <w:p w14:paraId="3F44E7BA" w14:textId="77777777" w:rsidR="003A6CCD" w:rsidRPr="00274342" w:rsidRDefault="003A6CCD" w:rsidP="009E1EB3">
      <w:pPr>
        <w:pStyle w:val="Paragrafoelenco"/>
        <w:jc w:val="both"/>
        <w:rPr>
          <w:rFonts w:ascii="Garamond" w:hAnsi="Garamond"/>
          <w:lang w:val="en-US"/>
        </w:rPr>
      </w:pPr>
      <w:r w:rsidRPr="00274342">
        <w:rPr>
          <w:rFonts w:ascii="Garamond" w:hAnsi="Garamond"/>
        </w:rPr>
        <w:t>•</w:t>
      </w:r>
      <w:r w:rsidRPr="00274342">
        <w:rPr>
          <w:rFonts w:ascii="Garamond" w:hAnsi="Garamond"/>
        </w:rPr>
        <w:tab/>
        <w:t>South Africa Journal of Botany.</w:t>
      </w:r>
    </w:p>
    <w:p w14:paraId="517AB125" w14:textId="77777777" w:rsidR="003A6CCD" w:rsidRPr="00274342" w:rsidRDefault="003A6CCD" w:rsidP="00274342">
      <w:pPr>
        <w:spacing w:line="320" w:lineRule="exact"/>
        <w:jc w:val="both"/>
        <w:rPr>
          <w:rFonts w:ascii="Garamond" w:hAnsi="Garamond"/>
          <w:lang w:val="en-US"/>
        </w:rPr>
      </w:pPr>
    </w:p>
    <w:p w14:paraId="6AEACBD4" w14:textId="77777777" w:rsidR="003A6CCD" w:rsidRPr="00274342" w:rsidRDefault="003A6CCD" w:rsidP="00274342">
      <w:pPr>
        <w:spacing w:line="320" w:lineRule="exact"/>
        <w:jc w:val="both"/>
        <w:rPr>
          <w:rFonts w:ascii="Garamond" w:hAnsi="Garamond"/>
          <w:b/>
          <w:bCs/>
          <w:color w:val="000000" w:themeColor="text1"/>
        </w:rPr>
      </w:pPr>
      <w:r w:rsidRPr="00274342">
        <w:rPr>
          <w:rFonts w:ascii="Garamond" w:hAnsi="Garamond"/>
          <w:b/>
          <w:bCs/>
          <w:color w:val="000000" w:themeColor="text1"/>
        </w:rPr>
        <w:t>Peer-review activities for research projects</w:t>
      </w:r>
    </w:p>
    <w:p w14:paraId="4C9A79BA" w14:textId="39937D8B" w:rsidR="003A6CCD" w:rsidRPr="00274342" w:rsidRDefault="003A6CCD" w:rsidP="00647021">
      <w:pPr>
        <w:spacing w:line="320" w:lineRule="exact"/>
        <w:jc w:val="both"/>
        <w:rPr>
          <w:rFonts w:ascii="Garamond" w:hAnsi="Garamond"/>
        </w:rPr>
      </w:pPr>
      <w:r w:rsidRPr="00274342">
        <w:rPr>
          <w:rFonts w:ascii="Garamond" w:hAnsi="Garamond"/>
        </w:rPr>
        <w:t xml:space="preserve">I have carried out </w:t>
      </w:r>
      <w:r w:rsidR="00E742D4">
        <w:rPr>
          <w:rFonts w:ascii="Garamond" w:hAnsi="Garamond"/>
        </w:rPr>
        <w:t>evaluation</w:t>
      </w:r>
      <w:r w:rsidR="00E742D4" w:rsidRPr="00274342">
        <w:rPr>
          <w:rFonts w:ascii="Garamond" w:hAnsi="Garamond"/>
        </w:rPr>
        <w:t xml:space="preserve"> </w:t>
      </w:r>
      <w:r w:rsidRPr="00274342">
        <w:rPr>
          <w:rFonts w:ascii="Garamond" w:hAnsi="Garamond"/>
        </w:rPr>
        <w:t>activities on research projects for</w:t>
      </w:r>
      <w:r w:rsidR="00E742D4">
        <w:rPr>
          <w:rFonts w:ascii="Garamond" w:hAnsi="Garamond"/>
        </w:rPr>
        <w:t xml:space="preserve"> Israel Research Government</w:t>
      </w:r>
      <w:r w:rsidRPr="00274342">
        <w:rPr>
          <w:rFonts w:ascii="Garamond" w:hAnsi="Garamond"/>
        </w:rPr>
        <w:t>:</w:t>
      </w:r>
    </w:p>
    <w:p w14:paraId="5D3CBC32" w14:textId="77777777" w:rsidR="003A6CCD" w:rsidRPr="00274342" w:rsidRDefault="003A6CCD" w:rsidP="00647021">
      <w:pPr>
        <w:pStyle w:val="Paragrafoelenco"/>
        <w:numPr>
          <w:ilvl w:val="0"/>
          <w:numId w:val="19"/>
        </w:numPr>
        <w:spacing w:line="320" w:lineRule="exact"/>
        <w:ind w:left="1134"/>
        <w:jc w:val="both"/>
        <w:rPr>
          <w:rFonts w:ascii="Garamond" w:hAnsi="Garamond"/>
        </w:rPr>
      </w:pPr>
      <w:r w:rsidRPr="00274342">
        <w:rPr>
          <w:rFonts w:ascii="Garamond" w:hAnsi="Garamond"/>
        </w:rPr>
        <w:t xml:space="preserve">2021_The United States – Israel Binational Agricultural Research and Development Fund. </w:t>
      </w:r>
      <w:r w:rsidRPr="00274342">
        <w:rPr>
          <w:rFonts w:ascii="Garamond" w:hAnsi="Garamond"/>
          <w:b/>
        </w:rPr>
        <w:t>BARD Proposal</w:t>
      </w:r>
      <w:r w:rsidRPr="00274342">
        <w:rPr>
          <w:rFonts w:ascii="Garamond" w:hAnsi="Garamond"/>
        </w:rPr>
        <w:t xml:space="preserve"> IS-5430-21 “Tree-based multilevel spatial decision support systems to close the yield gap in almond orchards”.</w:t>
      </w:r>
    </w:p>
    <w:p w14:paraId="7E0CAC04" w14:textId="6A440666" w:rsidR="003A6CCD" w:rsidRPr="00647021" w:rsidRDefault="003A6CCD" w:rsidP="00647021">
      <w:pPr>
        <w:pStyle w:val="Paragrafoelenco"/>
        <w:numPr>
          <w:ilvl w:val="0"/>
          <w:numId w:val="19"/>
        </w:numPr>
        <w:spacing w:before="100" w:beforeAutospacing="1" w:line="320" w:lineRule="exact"/>
        <w:ind w:left="1134"/>
        <w:jc w:val="both"/>
        <w:rPr>
          <w:rFonts w:ascii="Garamond" w:eastAsia="Times New Roman" w:hAnsi="Garamond" w:cs="Times New Roman"/>
          <w:color w:val="FF0000"/>
          <w:lang w:val="en-US" w:eastAsia="fr-FR"/>
        </w:rPr>
      </w:pPr>
      <w:r w:rsidRPr="00274342">
        <w:rPr>
          <w:rFonts w:ascii="Garamond" w:hAnsi="Garamond"/>
        </w:rPr>
        <w:t xml:space="preserve">2020_The United States – Israel Binational Agricultural Research and Development Fund. </w:t>
      </w:r>
      <w:r w:rsidRPr="00274342">
        <w:rPr>
          <w:rFonts w:ascii="Garamond" w:hAnsi="Garamond"/>
          <w:b/>
        </w:rPr>
        <w:t>BARD Proposal</w:t>
      </w:r>
      <w:r w:rsidRPr="00274342">
        <w:rPr>
          <w:rFonts w:ascii="Garamond" w:hAnsi="Garamond"/>
        </w:rPr>
        <w:t xml:space="preserve"> IS-5288-20 “Incorporation winter tree physiology into forecast-models of orchards bloom and yield”.</w:t>
      </w:r>
    </w:p>
    <w:p w14:paraId="49831FBE" w14:textId="77777777" w:rsidR="00647021" w:rsidRPr="00274342" w:rsidRDefault="00647021" w:rsidP="00647021">
      <w:pPr>
        <w:pStyle w:val="Paragrafoelenco"/>
        <w:spacing w:before="100" w:beforeAutospacing="1" w:line="320" w:lineRule="exact"/>
        <w:ind w:left="1476"/>
        <w:jc w:val="both"/>
        <w:rPr>
          <w:rFonts w:ascii="Garamond" w:eastAsia="Times New Roman" w:hAnsi="Garamond" w:cs="Times New Roman"/>
          <w:color w:val="FF0000"/>
          <w:lang w:val="en-US" w:eastAsia="fr-FR"/>
        </w:rPr>
      </w:pPr>
    </w:p>
    <w:p w14:paraId="0286FB46" w14:textId="5BB67073" w:rsidR="00647021" w:rsidRPr="00647021" w:rsidRDefault="00647021" w:rsidP="00647021">
      <w:pPr>
        <w:pStyle w:val="Default"/>
        <w:jc w:val="both"/>
        <w:rPr>
          <w:rFonts w:ascii="Garamond" w:hAnsi="Garamond" w:cstheme="minorBidi"/>
          <w:b/>
          <w:bCs/>
          <w:color w:val="C00000"/>
          <w:sz w:val="28"/>
          <w:u w:val="single"/>
          <w:lang w:val="en-US"/>
        </w:rPr>
      </w:pPr>
      <w:r w:rsidRPr="00647021">
        <w:rPr>
          <w:rFonts w:ascii="Garamond" w:hAnsi="Garamond" w:cstheme="minorBidi"/>
          <w:b/>
          <w:bCs/>
          <w:color w:val="C00000"/>
          <w:sz w:val="28"/>
          <w:u w:val="single"/>
          <w:lang w:val="en-US"/>
        </w:rPr>
        <w:t>14. Active international collaboration</w:t>
      </w:r>
    </w:p>
    <w:p w14:paraId="3F843199" w14:textId="2B060A09" w:rsidR="00E91062" w:rsidRPr="00727253" w:rsidRDefault="00E91062" w:rsidP="00E91062">
      <w:pPr>
        <w:pStyle w:val="Paragrafoelenco"/>
        <w:numPr>
          <w:ilvl w:val="0"/>
          <w:numId w:val="45"/>
        </w:numPr>
        <w:spacing w:before="100" w:beforeAutospacing="1" w:after="100" w:afterAutospacing="1"/>
        <w:jc w:val="both"/>
        <w:rPr>
          <w:rFonts w:ascii="Garamond" w:hAnsi="Garamond"/>
          <w:color w:val="000000" w:themeColor="text1"/>
        </w:rPr>
      </w:pPr>
      <w:r w:rsidRPr="00985DA1">
        <w:rPr>
          <w:rFonts w:ascii="Garamond" w:hAnsi="Garamond"/>
          <w:color w:val="000000" w:themeColor="text1"/>
          <w:lang w:val="es-ES"/>
        </w:rPr>
        <w:t>José M.</w:t>
      </w:r>
      <w:r w:rsidR="00784F24" w:rsidRPr="00985DA1">
        <w:rPr>
          <w:rFonts w:ascii="Garamond" w:hAnsi="Garamond"/>
          <w:color w:val="000000" w:themeColor="text1"/>
          <w:lang w:val="es-ES"/>
        </w:rPr>
        <w:t xml:space="preserve"> </w:t>
      </w:r>
      <w:r w:rsidRPr="00985DA1">
        <w:rPr>
          <w:rFonts w:ascii="Garamond" w:hAnsi="Garamond"/>
          <w:color w:val="000000" w:themeColor="text1"/>
          <w:lang w:val="es-ES"/>
        </w:rPr>
        <w:t xml:space="preserve">Martínez-Rivas Instituto de la Grasa (CSIC), Campus Universitario Pablo de Olavide, Sevilla, Spain, Department: Bioquimica y Biologia Molecular de Productos Vegetales. </w:t>
      </w:r>
      <w:r w:rsidRPr="00727253">
        <w:rPr>
          <w:rFonts w:ascii="Garamond" w:hAnsi="Garamond"/>
          <w:color w:val="000000" w:themeColor="text1"/>
        </w:rPr>
        <w:t>I have developed a collaboration for studying the effect of Na uptake on olive quality (1 paper in Plant Physiology and Biochemistry).</w:t>
      </w:r>
    </w:p>
    <w:p w14:paraId="1B7DE315" w14:textId="035AA9E3" w:rsidR="005B0530" w:rsidRPr="00727253" w:rsidRDefault="00647021" w:rsidP="00E91062">
      <w:pPr>
        <w:pStyle w:val="Paragrafoelenco"/>
        <w:numPr>
          <w:ilvl w:val="0"/>
          <w:numId w:val="45"/>
        </w:numPr>
        <w:spacing w:before="100" w:beforeAutospacing="1" w:after="100" w:afterAutospacing="1"/>
        <w:jc w:val="both"/>
        <w:rPr>
          <w:rFonts w:ascii="Garamond" w:hAnsi="Garamond"/>
          <w:color w:val="000000" w:themeColor="text1"/>
        </w:rPr>
      </w:pPr>
      <w:r w:rsidRPr="00727253">
        <w:rPr>
          <w:rFonts w:ascii="Garamond" w:hAnsi="Garamond"/>
          <w:color w:val="000000" w:themeColor="text1"/>
        </w:rPr>
        <w:t>Prof. Nafees Khan, D.Sc., FISPP, FIBS, Professor of Plant Physiology, Department of Botany, Aligarh Muslim University, Aligarh 202002, India.</w:t>
      </w:r>
      <w:r w:rsidR="00414B55" w:rsidRPr="00727253">
        <w:rPr>
          <w:rFonts w:ascii="Garamond" w:hAnsi="Garamond"/>
          <w:color w:val="000000" w:themeColor="text1"/>
        </w:rPr>
        <w:t xml:space="preserve"> I have developed a collaboration for studying the </w:t>
      </w:r>
      <w:r w:rsidR="00F04521" w:rsidRPr="00727253">
        <w:rPr>
          <w:rFonts w:ascii="Garamond" w:hAnsi="Garamond"/>
          <w:color w:val="000000" w:themeColor="text1"/>
        </w:rPr>
        <w:t xml:space="preserve">ethylene role in plants </w:t>
      </w:r>
      <w:r w:rsidR="00414B55" w:rsidRPr="00727253">
        <w:rPr>
          <w:rFonts w:ascii="Garamond" w:hAnsi="Garamond"/>
          <w:color w:val="000000" w:themeColor="text1"/>
        </w:rPr>
        <w:t>(</w:t>
      </w:r>
      <w:r w:rsidR="00F04521" w:rsidRPr="00727253">
        <w:rPr>
          <w:rFonts w:ascii="Garamond" w:hAnsi="Garamond"/>
          <w:color w:val="000000" w:themeColor="text1"/>
        </w:rPr>
        <w:t>2</w:t>
      </w:r>
      <w:r w:rsidR="00414B55" w:rsidRPr="00727253">
        <w:rPr>
          <w:rFonts w:ascii="Garamond" w:hAnsi="Garamond"/>
          <w:color w:val="000000" w:themeColor="text1"/>
        </w:rPr>
        <w:t xml:space="preserve"> paper in </w:t>
      </w:r>
      <w:r w:rsidR="00F04521" w:rsidRPr="00727253">
        <w:rPr>
          <w:rFonts w:ascii="Garamond" w:hAnsi="Garamond"/>
          <w:color w:val="000000" w:themeColor="text1"/>
        </w:rPr>
        <w:t>Frontiers in Plant Science, 1 Book chapter In: Ethylene Action in Plants. (ed. by N.A. Khan) Springer-Verlag Berlin</w:t>
      </w:r>
      <w:r w:rsidR="00414B55" w:rsidRPr="00727253">
        <w:rPr>
          <w:rFonts w:ascii="Garamond" w:hAnsi="Garamond"/>
          <w:color w:val="000000" w:themeColor="text1"/>
        </w:rPr>
        <w:t>).</w:t>
      </w:r>
    </w:p>
    <w:p w14:paraId="057D401E" w14:textId="20E922DB" w:rsidR="00F04521" w:rsidRPr="00727253" w:rsidRDefault="00F04521" w:rsidP="00D34FC2">
      <w:pPr>
        <w:pStyle w:val="Paragrafoelenco"/>
        <w:numPr>
          <w:ilvl w:val="0"/>
          <w:numId w:val="45"/>
        </w:numPr>
        <w:spacing w:before="100" w:beforeAutospacing="1" w:after="100" w:afterAutospacing="1"/>
        <w:jc w:val="both"/>
        <w:rPr>
          <w:rFonts w:ascii="Garamond" w:hAnsi="Garamond"/>
          <w:color w:val="000000" w:themeColor="text1"/>
          <w:lang w:val="en-US"/>
        </w:rPr>
      </w:pPr>
      <w:r w:rsidRPr="00727253">
        <w:rPr>
          <w:rFonts w:ascii="Garamond" w:hAnsi="Garamond"/>
          <w:color w:val="000000" w:themeColor="text1"/>
        </w:rPr>
        <w:t>Pr</w:t>
      </w:r>
      <w:r w:rsidR="00647021" w:rsidRPr="00727253">
        <w:rPr>
          <w:rFonts w:ascii="Garamond" w:hAnsi="Garamond"/>
          <w:color w:val="000000" w:themeColor="text1"/>
        </w:rPr>
        <w:t>of. Domenico Morabito, Laboratoire de Biologie des Ligneux et des Grandes Cultures (LBLGC), Université d’Orléans, UPRES EA 1207 INRA USC 1328, BP 6759, 45067 Orléans, France.</w:t>
      </w:r>
      <w:r w:rsidR="00414B55" w:rsidRPr="00727253">
        <w:rPr>
          <w:rFonts w:ascii="Garamond" w:hAnsi="Garamond"/>
          <w:color w:val="000000" w:themeColor="text1"/>
        </w:rPr>
        <w:t xml:space="preserve"> </w:t>
      </w:r>
      <w:r w:rsidR="00D34FC2" w:rsidRPr="00D34FC2">
        <w:rPr>
          <w:rFonts w:ascii="Garamond" w:hAnsi="Garamond"/>
          <w:color w:val="000000" w:themeColor="text1"/>
        </w:rPr>
        <w:t>I have developed a collaboration for studying</w:t>
      </w:r>
      <w:r w:rsidR="00D34FC2" w:rsidRPr="00D34FC2" w:rsidDel="00D34FC2">
        <w:rPr>
          <w:rFonts w:ascii="Garamond" w:hAnsi="Garamond"/>
          <w:color w:val="000000" w:themeColor="text1"/>
        </w:rPr>
        <w:t xml:space="preserve"> </w:t>
      </w:r>
      <w:r w:rsidR="00414B55" w:rsidRPr="00727253">
        <w:rPr>
          <w:rFonts w:ascii="Garamond" w:hAnsi="Garamond"/>
          <w:color w:val="000000" w:themeColor="text1"/>
        </w:rPr>
        <w:t xml:space="preserve">the </w:t>
      </w:r>
      <w:r w:rsidR="005B0530" w:rsidRPr="00727253">
        <w:rPr>
          <w:rFonts w:ascii="Garamond" w:hAnsi="Garamond"/>
          <w:color w:val="000000" w:themeColor="text1"/>
        </w:rPr>
        <w:t xml:space="preserve">effect of </w:t>
      </w:r>
      <w:r w:rsidR="00414B55" w:rsidRPr="00727253">
        <w:rPr>
          <w:rFonts w:ascii="Garamond" w:hAnsi="Garamond"/>
          <w:color w:val="000000" w:themeColor="text1"/>
        </w:rPr>
        <w:t xml:space="preserve">Zn </w:t>
      </w:r>
      <w:r w:rsidR="005B0530" w:rsidRPr="00727253">
        <w:rPr>
          <w:rFonts w:ascii="Garamond" w:hAnsi="Garamond"/>
          <w:color w:val="000000" w:themeColor="text1"/>
        </w:rPr>
        <w:t xml:space="preserve">on physiological parameters </w:t>
      </w:r>
      <w:r w:rsidRPr="00727253">
        <w:rPr>
          <w:rFonts w:ascii="Garamond" w:hAnsi="Garamond"/>
          <w:color w:val="000000" w:themeColor="text1"/>
          <w:lang w:val="en-US"/>
        </w:rPr>
        <w:t xml:space="preserve">in </w:t>
      </w:r>
      <w:r w:rsidRPr="006C315A">
        <w:rPr>
          <w:rFonts w:ascii="Garamond" w:hAnsi="Garamond"/>
          <w:i/>
          <w:color w:val="000000" w:themeColor="text1"/>
          <w:lang w:val="en-US"/>
        </w:rPr>
        <w:t>Populus alba</w:t>
      </w:r>
      <w:r w:rsidRPr="00727253">
        <w:rPr>
          <w:rFonts w:ascii="Garamond" w:hAnsi="Garamond"/>
          <w:color w:val="000000" w:themeColor="text1"/>
          <w:lang w:val="en-US"/>
        </w:rPr>
        <w:t xml:space="preserve"> L. </w:t>
      </w:r>
      <w:r w:rsidR="005B0530" w:rsidRPr="00727253">
        <w:rPr>
          <w:rFonts w:ascii="Garamond" w:hAnsi="Garamond"/>
          <w:color w:val="000000" w:themeColor="text1"/>
        </w:rPr>
        <w:t xml:space="preserve">(1 paper in </w:t>
      </w:r>
      <w:r w:rsidRPr="00727253">
        <w:rPr>
          <w:rFonts w:ascii="Garamond" w:hAnsi="Garamond"/>
          <w:color w:val="000000" w:themeColor="text1"/>
          <w:lang w:val="en-US"/>
        </w:rPr>
        <w:t>Journal of Soils and Sediments</w:t>
      </w:r>
      <w:r w:rsidR="005B0530" w:rsidRPr="00727253">
        <w:rPr>
          <w:rFonts w:ascii="Garamond" w:hAnsi="Garamond"/>
          <w:color w:val="000000" w:themeColor="text1"/>
          <w:lang w:val="en-US"/>
        </w:rPr>
        <w:t>)</w:t>
      </w:r>
      <w:r w:rsidR="00727253" w:rsidRPr="00727253">
        <w:rPr>
          <w:rFonts w:ascii="Garamond" w:hAnsi="Garamond"/>
          <w:color w:val="000000" w:themeColor="text1"/>
          <w:lang w:val="en-US"/>
        </w:rPr>
        <w:t>.</w:t>
      </w:r>
    </w:p>
    <w:p w14:paraId="47A23932" w14:textId="1EDFC76A" w:rsidR="00917B89" w:rsidRPr="00383090" w:rsidRDefault="00647021" w:rsidP="00383090">
      <w:pPr>
        <w:pStyle w:val="Risultato"/>
        <w:numPr>
          <w:ilvl w:val="0"/>
          <w:numId w:val="45"/>
        </w:numPr>
        <w:spacing w:line="240" w:lineRule="auto"/>
        <w:ind w:left="782" w:hanging="357"/>
        <w:rPr>
          <w:rFonts w:ascii="Garamond" w:eastAsiaTheme="minorEastAsia" w:hAnsi="Garamond" w:cstheme="minorBidi"/>
          <w:color w:val="000000" w:themeColor="text1"/>
          <w:spacing w:val="0"/>
          <w:sz w:val="24"/>
          <w:szCs w:val="24"/>
          <w:lang w:val="en-GB"/>
        </w:rPr>
      </w:pPr>
      <w:r w:rsidRPr="00383090">
        <w:rPr>
          <w:rFonts w:ascii="Garamond" w:eastAsiaTheme="minorEastAsia" w:hAnsi="Garamond" w:cstheme="minorBidi"/>
          <w:color w:val="000000" w:themeColor="text1"/>
          <w:spacing w:val="0"/>
          <w:sz w:val="24"/>
          <w:szCs w:val="24"/>
          <w:lang w:val="en-GB"/>
        </w:rPr>
        <w:t xml:space="preserve">Andrej Pilipovic, Ph.D. </w:t>
      </w:r>
      <w:r w:rsidR="00727253" w:rsidRPr="00383090">
        <w:rPr>
          <w:rFonts w:ascii="Garamond" w:eastAsiaTheme="minorEastAsia" w:hAnsi="Garamond" w:cstheme="minorBidi"/>
          <w:color w:val="000000" w:themeColor="text1"/>
          <w:spacing w:val="0"/>
          <w:sz w:val="24"/>
          <w:szCs w:val="24"/>
          <w:lang w:val="en-GB"/>
        </w:rPr>
        <w:t>Senior Research Fellow at Institute of Lowland Forestry and Environment of University of Novi Sad</w:t>
      </w:r>
      <w:r w:rsidR="00727253" w:rsidRPr="00383090" w:rsidDel="00727253">
        <w:rPr>
          <w:rFonts w:ascii="Garamond" w:eastAsiaTheme="minorEastAsia" w:hAnsi="Garamond" w:cstheme="minorBidi"/>
          <w:color w:val="000000" w:themeColor="text1"/>
          <w:spacing w:val="0"/>
          <w:sz w:val="24"/>
          <w:szCs w:val="24"/>
          <w:lang w:val="en-GB"/>
        </w:rPr>
        <w:t xml:space="preserve"> </w:t>
      </w:r>
      <w:r w:rsidR="00727253" w:rsidRPr="00383090">
        <w:rPr>
          <w:rFonts w:ascii="Garamond" w:eastAsiaTheme="minorEastAsia" w:hAnsi="Garamond" w:cstheme="minorBidi"/>
          <w:color w:val="000000" w:themeColor="text1"/>
          <w:spacing w:val="0"/>
          <w:sz w:val="24"/>
          <w:szCs w:val="24"/>
          <w:lang w:val="en-GB"/>
        </w:rPr>
        <w:t>-</w:t>
      </w:r>
      <w:r w:rsidRPr="00383090">
        <w:rPr>
          <w:rFonts w:ascii="Garamond" w:eastAsiaTheme="minorEastAsia" w:hAnsi="Garamond" w:cstheme="minorBidi"/>
          <w:color w:val="000000" w:themeColor="text1"/>
          <w:spacing w:val="0"/>
          <w:sz w:val="24"/>
          <w:szCs w:val="24"/>
          <w:lang w:val="en-GB"/>
        </w:rPr>
        <w:t>Antona Cehova Novi Sad</w:t>
      </w:r>
      <w:r w:rsidR="00727253" w:rsidRPr="00383090">
        <w:rPr>
          <w:rFonts w:ascii="Garamond" w:eastAsiaTheme="minorEastAsia" w:hAnsi="Garamond" w:cstheme="minorBidi"/>
          <w:color w:val="000000" w:themeColor="text1"/>
          <w:spacing w:val="0"/>
          <w:sz w:val="24"/>
          <w:szCs w:val="24"/>
          <w:lang w:val="en-GB"/>
        </w:rPr>
        <w:t>,</w:t>
      </w:r>
      <w:r w:rsidRPr="00383090">
        <w:rPr>
          <w:rFonts w:ascii="Garamond" w:eastAsiaTheme="minorEastAsia" w:hAnsi="Garamond" w:cstheme="minorBidi"/>
          <w:color w:val="000000" w:themeColor="text1"/>
          <w:spacing w:val="0"/>
          <w:sz w:val="24"/>
          <w:szCs w:val="24"/>
          <w:lang w:val="en-GB"/>
        </w:rPr>
        <w:t xml:space="preserve"> Serbia</w:t>
      </w:r>
      <w:r w:rsidR="00727253" w:rsidRPr="00383090">
        <w:rPr>
          <w:rFonts w:ascii="Garamond" w:eastAsiaTheme="minorEastAsia" w:hAnsi="Garamond" w:cstheme="minorBidi"/>
          <w:color w:val="000000" w:themeColor="text1"/>
          <w:spacing w:val="0"/>
          <w:sz w:val="24"/>
          <w:szCs w:val="24"/>
          <w:lang w:val="en-GB"/>
        </w:rPr>
        <w:t>.</w:t>
      </w:r>
      <w:r w:rsidR="005B0530" w:rsidRPr="00383090">
        <w:rPr>
          <w:rFonts w:ascii="Garamond" w:eastAsiaTheme="minorEastAsia" w:hAnsi="Garamond" w:cstheme="minorBidi"/>
          <w:color w:val="000000" w:themeColor="text1"/>
          <w:spacing w:val="0"/>
          <w:sz w:val="24"/>
          <w:szCs w:val="24"/>
          <w:lang w:val="en-GB"/>
        </w:rPr>
        <w:t xml:space="preserve"> I collaborated</w:t>
      </w:r>
      <w:r w:rsidR="00727253" w:rsidRPr="00383090">
        <w:rPr>
          <w:rFonts w:ascii="Garamond" w:eastAsiaTheme="minorEastAsia" w:hAnsi="Garamond" w:cstheme="minorBidi"/>
          <w:color w:val="000000" w:themeColor="text1"/>
          <w:spacing w:val="0"/>
          <w:sz w:val="24"/>
          <w:szCs w:val="24"/>
          <w:lang w:val="en-GB"/>
        </w:rPr>
        <w:t xml:space="preserve"> </w:t>
      </w:r>
      <w:r w:rsidR="00414B55" w:rsidRPr="00383090">
        <w:rPr>
          <w:rFonts w:ascii="Garamond" w:eastAsiaTheme="minorEastAsia" w:hAnsi="Garamond" w:cstheme="minorBidi"/>
          <w:color w:val="000000" w:themeColor="text1"/>
          <w:spacing w:val="0"/>
          <w:sz w:val="24"/>
          <w:szCs w:val="24"/>
          <w:lang w:val="en-GB"/>
        </w:rPr>
        <w:t xml:space="preserve">for the </w:t>
      </w:r>
      <w:r w:rsidR="00727253" w:rsidRPr="00383090">
        <w:rPr>
          <w:rFonts w:ascii="Garamond" w:eastAsiaTheme="minorEastAsia" w:hAnsi="Garamond" w:cstheme="minorBidi"/>
          <w:color w:val="000000" w:themeColor="text1"/>
          <w:spacing w:val="0"/>
          <w:sz w:val="24"/>
          <w:szCs w:val="24"/>
          <w:lang w:val="en-GB"/>
        </w:rPr>
        <w:t xml:space="preserve">proposal </w:t>
      </w:r>
      <w:r w:rsidR="00414B55" w:rsidRPr="00383090">
        <w:rPr>
          <w:rFonts w:ascii="Garamond" w:eastAsiaTheme="minorEastAsia" w:hAnsi="Garamond" w:cstheme="minorBidi"/>
          <w:color w:val="000000" w:themeColor="text1"/>
          <w:spacing w:val="0"/>
          <w:sz w:val="24"/>
          <w:szCs w:val="24"/>
          <w:lang w:val="en-GB"/>
        </w:rPr>
        <w:t xml:space="preserve">submission of </w:t>
      </w:r>
      <w:r w:rsidR="0056299C" w:rsidRPr="00383090">
        <w:rPr>
          <w:rFonts w:ascii="Garamond" w:eastAsiaTheme="minorEastAsia" w:hAnsi="Garamond" w:cstheme="minorBidi"/>
          <w:color w:val="000000" w:themeColor="text1"/>
          <w:spacing w:val="0"/>
          <w:sz w:val="24"/>
          <w:szCs w:val="24"/>
          <w:lang w:val="en-GB"/>
        </w:rPr>
        <w:t xml:space="preserve">H2020-JTI-BBI-2019, </w:t>
      </w:r>
      <w:r w:rsidR="00E91062" w:rsidRPr="00383090">
        <w:rPr>
          <w:rFonts w:ascii="Garamond" w:eastAsiaTheme="minorEastAsia" w:hAnsi="Garamond" w:cstheme="minorBidi"/>
          <w:color w:val="000000" w:themeColor="text1"/>
          <w:spacing w:val="0"/>
          <w:sz w:val="24"/>
          <w:szCs w:val="24"/>
          <w:lang w:val="en-GB"/>
        </w:rPr>
        <w:t>Bilateral project Italia-Serbia funded by Italian Ministry of Foreign Affairs.</w:t>
      </w:r>
    </w:p>
    <w:p w14:paraId="44E35DBC" w14:textId="1CAE14EE" w:rsidR="00727253" w:rsidRPr="00383090" w:rsidRDefault="00727253" w:rsidP="00383090">
      <w:pPr>
        <w:pStyle w:val="Paragrafoelenco"/>
        <w:numPr>
          <w:ilvl w:val="0"/>
          <w:numId w:val="42"/>
        </w:numPr>
        <w:ind w:left="782" w:hanging="357"/>
        <w:jc w:val="both"/>
        <w:rPr>
          <w:rFonts w:ascii="Garamond" w:hAnsi="Garamond"/>
          <w:color w:val="000000" w:themeColor="text1"/>
        </w:rPr>
      </w:pPr>
      <w:r w:rsidRPr="00985DA1">
        <w:rPr>
          <w:rFonts w:ascii="Garamond" w:hAnsi="Garamond"/>
          <w:color w:val="000000" w:themeColor="text1"/>
          <w:lang w:val="es-ES"/>
        </w:rPr>
        <w:t>Enrique Fernández</w:t>
      </w:r>
      <w:r w:rsidRPr="00985DA1">
        <w:rPr>
          <w:rFonts w:ascii="Garamond" w:hAnsi="Garamond"/>
          <w:color w:val="000000" w:themeColor="text1"/>
          <w:lang w:val="es-ES"/>
        </w:rPr>
        <w:tab/>
        <w:t xml:space="preserve">Instituto de Recursos Naturales y Agrobiología de Sevilla (IRNAS) Av. </w:t>
      </w:r>
      <w:r w:rsidRPr="00383090">
        <w:rPr>
          <w:rFonts w:ascii="Garamond" w:hAnsi="Garamond"/>
          <w:color w:val="000000" w:themeColor="text1"/>
        </w:rPr>
        <w:t>Reina Mercedes, 10. E-41012 SEVILLA. I collaborated for the proposal submission of PRIMA RIA &amp; IA Pre-proposal Template - PART II.</w:t>
      </w:r>
    </w:p>
    <w:p w14:paraId="16D92EA2" w14:textId="0343ADB7" w:rsidR="00647021" w:rsidRPr="00647021" w:rsidRDefault="00647021" w:rsidP="00727253">
      <w:pPr>
        <w:pStyle w:val="Default"/>
        <w:ind w:left="720"/>
        <w:jc w:val="both"/>
        <w:rPr>
          <w:rFonts w:ascii="Garamond" w:hAnsi="Garamond" w:cstheme="minorBidi"/>
          <w:color w:val="auto"/>
          <w:lang w:val="en-GB"/>
        </w:rPr>
      </w:pPr>
    </w:p>
    <w:p w14:paraId="1AF0CCF2" w14:textId="77777777" w:rsidR="00917B89" w:rsidRPr="00917B89" w:rsidRDefault="00917B89" w:rsidP="00917B89">
      <w:pPr>
        <w:pStyle w:val="Default"/>
        <w:jc w:val="both"/>
        <w:rPr>
          <w:rFonts w:ascii="Garamond" w:hAnsi="Garamond" w:cstheme="minorBidi"/>
          <w:b/>
          <w:bCs/>
          <w:color w:val="auto"/>
          <w:u w:val="single"/>
          <w:lang w:val="en-US"/>
        </w:rPr>
      </w:pPr>
    </w:p>
    <w:p w14:paraId="47301E32" w14:textId="538711D3" w:rsidR="003A6CCD" w:rsidRPr="00DB3459" w:rsidRDefault="00C3582E" w:rsidP="00917B89">
      <w:pPr>
        <w:pStyle w:val="Default"/>
        <w:jc w:val="both"/>
        <w:rPr>
          <w:rFonts w:ascii="Garamond" w:hAnsi="Garamond" w:cstheme="minorBidi"/>
          <w:b/>
          <w:bCs/>
          <w:color w:val="C00000"/>
          <w:sz w:val="28"/>
          <w:u w:val="single"/>
          <w:lang w:val="en-US"/>
        </w:rPr>
      </w:pPr>
      <w:r w:rsidRPr="00DB3459">
        <w:rPr>
          <w:rFonts w:ascii="Garamond" w:hAnsi="Garamond" w:cstheme="minorBidi"/>
          <w:b/>
          <w:bCs/>
          <w:color w:val="C00000"/>
          <w:sz w:val="28"/>
          <w:u w:val="single"/>
          <w:lang w:val="en-US"/>
        </w:rPr>
        <w:t>1</w:t>
      </w:r>
      <w:r w:rsidR="003C1020">
        <w:rPr>
          <w:rFonts w:ascii="Garamond" w:hAnsi="Garamond" w:cstheme="minorBidi"/>
          <w:b/>
          <w:bCs/>
          <w:color w:val="C00000"/>
          <w:sz w:val="28"/>
          <w:u w:val="single"/>
          <w:lang w:val="en-US"/>
        </w:rPr>
        <w:t>5</w:t>
      </w:r>
      <w:r w:rsidRPr="00DB3459">
        <w:rPr>
          <w:rFonts w:ascii="Garamond" w:hAnsi="Garamond" w:cstheme="minorBidi"/>
          <w:b/>
          <w:bCs/>
          <w:color w:val="C00000"/>
          <w:sz w:val="28"/>
          <w:u w:val="single"/>
          <w:lang w:val="en-US"/>
        </w:rPr>
        <w:t xml:space="preserve">. </w:t>
      </w:r>
      <w:r w:rsidR="003A6CCD" w:rsidRPr="00DB3459">
        <w:rPr>
          <w:rFonts w:ascii="Garamond" w:hAnsi="Garamond" w:cstheme="minorBidi"/>
          <w:b/>
          <w:bCs/>
          <w:color w:val="C00000"/>
          <w:sz w:val="28"/>
          <w:u w:val="single"/>
          <w:lang w:val="en-US"/>
        </w:rPr>
        <w:t>Current Membership</w:t>
      </w:r>
    </w:p>
    <w:p w14:paraId="1C03510A" w14:textId="5A80EDEF" w:rsidR="003A6CCD" w:rsidRPr="00274342" w:rsidRDefault="003A6CCD" w:rsidP="00F3661A">
      <w:pPr>
        <w:spacing w:before="100" w:beforeAutospacing="1"/>
        <w:ind w:firstLine="720"/>
        <w:jc w:val="both"/>
        <w:rPr>
          <w:rFonts w:ascii="Garamond" w:hAnsi="Garamond"/>
        </w:rPr>
      </w:pPr>
      <w:r w:rsidRPr="00274342">
        <w:rPr>
          <w:rFonts w:ascii="Garamond" w:hAnsi="Garamond"/>
        </w:rPr>
        <w:t>Italian Society of Horticultural Science (</w:t>
      </w:r>
      <w:hyperlink r:id="rId24" w:history="1">
        <w:r w:rsidR="00E742D4" w:rsidRPr="00B01AEA">
          <w:rPr>
            <w:rStyle w:val="Collegamentoipertestuale"/>
            <w:rFonts w:ascii="Garamond" w:hAnsi="Garamond"/>
            <w:color w:val="C00000"/>
          </w:rPr>
          <w:t>http://www.soihs.it</w:t>
        </w:r>
      </w:hyperlink>
      <w:r w:rsidRPr="00274342">
        <w:rPr>
          <w:rFonts w:ascii="Garamond" w:hAnsi="Garamond"/>
        </w:rPr>
        <w:t>)</w:t>
      </w:r>
      <w:r w:rsidR="00E742D4">
        <w:rPr>
          <w:rFonts w:ascii="Garamond" w:hAnsi="Garamond"/>
        </w:rPr>
        <w:t xml:space="preserve"> since 2013.</w:t>
      </w:r>
    </w:p>
    <w:p w14:paraId="46489D30" w14:textId="77777777" w:rsidR="003A6CCD" w:rsidRDefault="003A6CCD" w:rsidP="00274342">
      <w:pPr>
        <w:spacing w:line="180" w:lineRule="atLeast"/>
        <w:jc w:val="both"/>
        <w:rPr>
          <w:rFonts w:ascii="Garamond" w:hAnsi="Garamond"/>
        </w:rPr>
      </w:pPr>
    </w:p>
    <w:p w14:paraId="6AC308E3" w14:textId="64C83648" w:rsidR="006E25F5" w:rsidRPr="00DB3459" w:rsidRDefault="00C3582E" w:rsidP="00274342">
      <w:pPr>
        <w:spacing w:line="320" w:lineRule="exact"/>
        <w:jc w:val="both"/>
        <w:rPr>
          <w:rFonts w:ascii="Garamond" w:hAnsi="Garamond"/>
          <w:b/>
          <w:sz w:val="28"/>
        </w:rPr>
      </w:pPr>
      <w:r w:rsidRPr="00DB3459">
        <w:rPr>
          <w:rFonts w:ascii="Garamond" w:hAnsi="Garamond"/>
          <w:b/>
          <w:bCs/>
          <w:color w:val="C00000"/>
          <w:sz w:val="28"/>
          <w:u w:val="single"/>
          <w:lang w:val="en-US"/>
        </w:rPr>
        <w:t>1</w:t>
      </w:r>
      <w:r w:rsidR="003C1020">
        <w:rPr>
          <w:rFonts w:ascii="Garamond" w:hAnsi="Garamond"/>
          <w:b/>
          <w:bCs/>
          <w:color w:val="C00000"/>
          <w:sz w:val="28"/>
          <w:u w:val="single"/>
          <w:lang w:val="en-US"/>
        </w:rPr>
        <w:t>6</w:t>
      </w:r>
      <w:r w:rsidRPr="00DB3459">
        <w:rPr>
          <w:rFonts w:ascii="Garamond" w:hAnsi="Garamond"/>
          <w:b/>
          <w:bCs/>
          <w:color w:val="C00000"/>
          <w:sz w:val="28"/>
          <w:u w:val="single"/>
          <w:lang w:val="en-US"/>
        </w:rPr>
        <w:t xml:space="preserve">. </w:t>
      </w:r>
      <w:r w:rsidR="006E25F5" w:rsidRPr="00DB3459">
        <w:rPr>
          <w:rFonts w:ascii="Garamond" w:hAnsi="Garamond"/>
          <w:b/>
          <w:bCs/>
          <w:color w:val="C00000"/>
          <w:sz w:val="28"/>
          <w:u w:val="single"/>
          <w:lang w:val="en-US"/>
        </w:rPr>
        <w:t>Track record and details</w:t>
      </w:r>
    </w:p>
    <w:p w14:paraId="2966F99E" w14:textId="77777777" w:rsidR="00E26FC7" w:rsidRDefault="00E26FC7" w:rsidP="00274342">
      <w:pPr>
        <w:widowControl w:val="0"/>
        <w:autoSpaceDE w:val="0"/>
        <w:autoSpaceDN w:val="0"/>
        <w:adjustRightInd w:val="0"/>
        <w:spacing w:line="320" w:lineRule="exact"/>
        <w:jc w:val="both"/>
        <w:rPr>
          <w:rFonts w:ascii="Garamond" w:hAnsi="Garamond"/>
        </w:rPr>
      </w:pPr>
    </w:p>
    <w:p w14:paraId="5738CD1F" w14:textId="77777777" w:rsidR="006E25F5" w:rsidRPr="00274342" w:rsidRDefault="006E25F5" w:rsidP="00274342">
      <w:pPr>
        <w:widowControl w:val="0"/>
        <w:autoSpaceDE w:val="0"/>
        <w:autoSpaceDN w:val="0"/>
        <w:adjustRightInd w:val="0"/>
        <w:spacing w:line="320" w:lineRule="exact"/>
        <w:jc w:val="both"/>
        <w:rPr>
          <w:rFonts w:ascii="Garamond" w:hAnsi="Garamond"/>
        </w:rPr>
      </w:pPr>
      <w:r w:rsidRPr="00274342">
        <w:rPr>
          <w:rFonts w:ascii="Garamond" w:hAnsi="Garamond"/>
        </w:rPr>
        <w:t xml:space="preserve">I have authored </w:t>
      </w:r>
      <w:r w:rsidR="00DA66C8" w:rsidRPr="00274342">
        <w:rPr>
          <w:rFonts w:ascii="Garamond" w:hAnsi="Garamond"/>
          <w:b/>
        </w:rPr>
        <w:t>79</w:t>
      </w:r>
      <w:r w:rsidRPr="00274342">
        <w:rPr>
          <w:rFonts w:ascii="Garamond" w:hAnsi="Garamond"/>
        </w:rPr>
        <w:t xml:space="preserve"> national and international scientific papers, book chapters and editorships. The list is reported below. In the Scopus database the total number of my publications from 2004 is </w:t>
      </w:r>
      <w:r w:rsidRPr="00274342">
        <w:rPr>
          <w:rFonts w:ascii="Garamond" w:hAnsi="Garamond"/>
          <w:b/>
        </w:rPr>
        <w:t>69</w:t>
      </w:r>
      <w:r w:rsidRPr="00274342">
        <w:rPr>
          <w:rFonts w:ascii="Garamond" w:hAnsi="Garamond"/>
        </w:rPr>
        <w:t xml:space="preserve"> (at November, 18</w:t>
      </w:r>
      <w:r w:rsidRPr="00274342">
        <w:rPr>
          <w:rFonts w:ascii="Garamond" w:hAnsi="Garamond"/>
          <w:vertAlign w:val="superscript"/>
        </w:rPr>
        <w:t>th</w:t>
      </w:r>
      <w:r w:rsidRPr="00274342">
        <w:rPr>
          <w:rFonts w:ascii="Garamond" w:hAnsi="Garamond"/>
        </w:rPr>
        <w:t xml:space="preserve"> 2022), the citation number is </w:t>
      </w:r>
      <w:r w:rsidRPr="00274342">
        <w:rPr>
          <w:rFonts w:ascii="Garamond" w:hAnsi="Garamond"/>
          <w:b/>
        </w:rPr>
        <w:t>1620</w:t>
      </w:r>
      <w:r w:rsidRPr="00274342">
        <w:rPr>
          <w:rFonts w:ascii="Garamond" w:hAnsi="Garamond"/>
        </w:rPr>
        <w:t xml:space="preserve">, the </w:t>
      </w:r>
      <w:r w:rsidRPr="00274342">
        <w:rPr>
          <w:rFonts w:ascii="Garamond" w:hAnsi="Garamond"/>
          <w:i/>
        </w:rPr>
        <w:t>h</w:t>
      </w:r>
      <w:r w:rsidRPr="00274342">
        <w:rPr>
          <w:rFonts w:ascii="Garamond" w:hAnsi="Garamond"/>
        </w:rPr>
        <w:t xml:space="preserve">-index is </w:t>
      </w:r>
      <w:r w:rsidRPr="00274342">
        <w:rPr>
          <w:rFonts w:ascii="Garamond" w:hAnsi="Garamond"/>
          <w:b/>
        </w:rPr>
        <w:t>20</w:t>
      </w:r>
      <w:r w:rsidRPr="00274342">
        <w:rPr>
          <w:rFonts w:ascii="Garamond" w:hAnsi="Garamond"/>
        </w:rPr>
        <w:t>, and the number of co-authors</w:t>
      </w:r>
      <w:r w:rsidRPr="00274342">
        <w:rPr>
          <w:rFonts w:ascii="Garamond" w:hAnsi="Garamond"/>
          <w:b/>
        </w:rPr>
        <w:t xml:space="preserve"> </w:t>
      </w:r>
      <w:r w:rsidRPr="00274342">
        <w:rPr>
          <w:rFonts w:ascii="Garamond" w:hAnsi="Garamond"/>
        </w:rPr>
        <w:t>is</w:t>
      </w:r>
      <w:r w:rsidRPr="00274342">
        <w:rPr>
          <w:rFonts w:ascii="Garamond" w:hAnsi="Garamond"/>
          <w:b/>
        </w:rPr>
        <w:t xml:space="preserve"> 110</w:t>
      </w:r>
      <w:r w:rsidRPr="00274342">
        <w:rPr>
          <w:rFonts w:ascii="Garamond" w:hAnsi="Garamond"/>
        </w:rPr>
        <w:t xml:space="preserve">. </w:t>
      </w:r>
    </w:p>
    <w:p w14:paraId="3922043D" w14:textId="77777777" w:rsidR="003A6CCD" w:rsidRPr="00274342" w:rsidRDefault="003A6CCD" w:rsidP="00274342">
      <w:pPr>
        <w:spacing w:line="320" w:lineRule="exact"/>
        <w:jc w:val="both"/>
        <w:rPr>
          <w:rFonts w:ascii="Garamond" w:hAnsi="Garamond"/>
          <w:b/>
          <w:lang w:val="en-US"/>
        </w:rPr>
      </w:pPr>
    </w:p>
    <w:p w14:paraId="69097A2A" w14:textId="12234841" w:rsidR="003A6CCD" w:rsidRPr="00DB3459" w:rsidRDefault="003A6CCD" w:rsidP="00727253">
      <w:pPr>
        <w:spacing w:after="200" w:line="276" w:lineRule="auto"/>
        <w:rPr>
          <w:rFonts w:ascii="Garamond" w:hAnsi="Garamond"/>
          <w:b/>
          <w:bCs/>
          <w:color w:val="C00000"/>
          <w:sz w:val="28"/>
          <w:u w:val="single"/>
          <w:lang w:val="en-US"/>
        </w:rPr>
      </w:pPr>
      <w:r w:rsidRPr="00DB3459">
        <w:rPr>
          <w:rFonts w:ascii="Garamond" w:hAnsi="Garamond"/>
          <w:b/>
          <w:bCs/>
          <w:color w:val="C00000"/>
          <w:sz w:val="28"/>
          <w:u w:val="single"/>
          <w:lang w:val="en-US"/>
        </w:rPr>
        <w:t>1</w:t>
      </w:r>
      <w:r w:rsidR="003C1020">
        <w:rPr>
          <w:rFonts w:ascii="Garamond" w:hAnsi="Garamond"/>
          <w:b/>
          <w:bCs/>
          <w:color w:val="C00000"/>
          <w:sz w:val="28"/>
          <w:u w:val="single"/>
          <w:lang w:val="en-US"/>
        </w:rPr>
        <w:t>7</w:t>
      </w:r>
      <w:r w:rsidRPr="00DB3459">
        <w:rPr>
          <w:rFonts w:ascii="Garamond" w:hAnsi="Garamond"/>
          <w:b/>
          <w:bCs/>
          <w:color w:val="C00000"/>
          <w:sz w:val="28"/>
          <w:u w:val="single"/>
          <w:lang w:val="en-US"/>
        </w:rPr>
        <w:t>. List of publications (*</w:t>
      </w:r>
      <w:r w:rsidR="00450F20">
        <w:rPr>
          <w:rFonts w:ascii="Garamond" w:hAnsi="Garamond"/>
          <w:b/>
          <w:bCs/>
          <w:color w:val="C00000"/>
          <w:sz w:val="28"/>
          <w:u w:val="single"/>
          <w:lang w:val="en-US"/>
        </w:rPr>
        <w:t>Corresponding Author</w:t>
      </w:r>
      <w:r w:rsidRPr="00DB3459">
        <w:rPr>
          <w:rFonts w:ascii="Garamond" w:hAnsi="Garamond"/>
          <w:b/>
          <w:bCs/>
          <w:color w:val="C00000"/>
          <w:sz w:val="28"/>
          <w:u w:val="single"/>
          <w:lang w:val="en-US"/>
        </w:rPr>
        <w:t>)</w:t>
      </w:r>
    </w:p>
    <w:p w14:paraId="52276B14" w14:textId="77777777" w:rsidR="00D052E5" w:rsidRDefault="00D052E5" w:rsidP="00274342">
      <w:pPr>
        <w:autoSpaceDE w:val="0"/>
        <w:autoSpaceDN w:val="0"/>
        <w:adjustRightInd w:val="0"/>
        <w:jc w:val="both"/>
        <w:rPr>
          <w:rFonts w:ascii="Garamond" w:eastAsiaTheme="minorHAnsi" w:hAnsi="Garamond" w:cs="Calibri"/>
          <w:b/>
          <w:bCs/>
          <w:i/>
          <w:iCs/>
          <w:color w:val="000000"/>
          <w:lang w:val="en-US" w:eastAsia="en-US"/>
        </w:rPr>
      </w:pPr>
    </w:p>
    <w:p w14:paraId="2BA08D94" w14:textId="77777777" w:rsidR="003D7FB4" w:rsidRDefault="003D7FB4" w:rsidP="00274342">
      <w:pPr>
        <w:autoSpaceDE w:val="0"/>
        <w:autoSpaceDN w:val="0"/>
        <w:adjustRightInd w:val="0"/>
        <w:jc w:val="both"/>
        <w:rPr>
          <w:rFonts w:ascii="Garamond" w:eastAsiaTheme="minorHAnsi" w:hAnsi="Garamond" w:cs="Calibri"/>
          <w:b/>
          <w:bCs/>
          <w:i/>
          <w:iCs/>
          <w:color w:val="C00000"/>
          <w:lang w:val="en-US" w:eastAsia="en-US"/>
        </w:rPr>
      </w:pPr>
      <w:r w:rsidRPr="00727253">
        <w:rPr>
          <w:rFonts w:ascii="Garamond" w:eastAsiaTheme="minorHAnsi" w:hAnsi="Garamond" w:cs="Calibri"/>
          <w:b/>
          <w:bCs/>
          <w:i/>
          <w:iCs/>
          <w:color w:val="C00000"/>
          <w:lang w:val="en-US" w:eastAsia="en-US"/>
        </w:rPr>
        <w:t xml:space="preserve">Scientific Publications indexed in SCOPUS/WoS Core Collection </w:t>
      </w:r>
    </w:p>
    <w:p w14:paraId="68C8AE89" w14:textId="77777777" w:rsidR="00DE3587" w:rsidRPr="00727253" w:rsidRDefault="00DE3587" w:rsidP="00274342">
      <w:pPr>
        <w:autoSpaceDE w:val="0"/>
        <w:autoSpaceDN w:val="0"/>
        <w:adjustRightInd w:val="0"/>
        <w:jc w:val="both"/>
        <w:rPr>
          <w:rFonts w:ascii="Garamond" w:eastAsiaTheme="minorHAnsi" w:hAnsi="Garamond" w:cs="Calibri"/>
          <w:color w:val="C00000"/>
          <w:lang w:val="en-US" w:eastAsia="en-US"/>
        </w:rPr>
      </w:pPr>
    </w:p>
    <w:p w14:paraId="31DBC89E" w14:textId="28F9CC2D" w:rsidR="00DE3587" w:rsidRPr="00DE3587" w:rsidRDefault="00DE3587" w:rsidP="00DE3587">
      <w:pPr>
        <w:numPr>
          <w:ilvl w:val="0"/>
          <w:numId w:val="46"/>
        </w:numPr>
        <w:spacing w:line="180" w:lineRule="atLeast"/>
        <w:jc w:val="both"/>
        <w:rPr>
          <w:rFonts w:ascii="Garamond" w:hAnsi="Garamond"/>
          <w:color w:val="C00000"/>
          <w:lang w:val="it-IT"/>
        </w:rPr>
      </w:pPr>
      <w:r w:rsidRPr="00DE3587">
        <w:rPr>
          <w:rFonts w:ascii="Garamond" w:hAnsi="Garamond"/>
          <w:b/>
          <w:lang w:val="it-IT"/>
        </w:rPr>
        <w:t>Francini A</w:t>
      </w:r>
      <w:r w:rsidRPr="00DE3587">
        <w:rPr>
          <w:rFonts w:ascii="Garamond" w:hAnsi="Garamond"/>
          <w:lang w:val="it-IT"/>
        </w:rPr>
        <w:t>, Romano D; Toscano S; Ferrante A</w:t>
      </w:r>
      <w:r>
        <w:rPr>
          <w:rFonts w:ascii="Garamond" w:hAnsi="Garamond"/>
          <w:lang w:val="it-IT"/>
        </w:rPr>
        <w:t>.</w:t>
      </w:r>
      <w:r w:rsidRPr="00DE3587">
        <w:rPr>
          <w:rFonts w:ascii="Garamond" w:hAnsi="Garamond"/>
          <w:lang w:val="it-IT"/>
        </w:rPr>
        <w:t xml:space="preserve"> 2022. </w:t>
      </w:r>
      <w:r w:rsidRPr="00DE3587">
        <w:rPr>
          <w:rFonts w:ascii="Garamond" w:hAnsi="Garamond"/>
          <w:lang w:val="en-US"/>
        </w:rPr>
        <w:t xml:space="preserve">The Contribution of Ornamental Plants to Urban Ecosystem Services. </w:t>
      </w:r>
      <w:r w:rsidRPr="003613F5">
        <w:rPr>
          <w:rFonts w:ascii="Garamond" w:hAnsi="Garamond"/>
          <w:b/>
          <w:i/>
          <w:lang w:val="it-IT"/>
        </w:rPr>
        <w:t>Earth</w:t>
      </w:r>
      <w:r>
        <w:rPr>
          <w:rFonts w:ascii="Garamond" w:hAnsi="Garamond"/>
          <w:b/>
          <w:lang w:val="it-IT"/>
        </w:rPr>
        <w:t>,</w:t>
      </w:r>
      <w:r w:rsidRPr="00DE3587">
        <w:rPr>
          <w:rFonts w:ascii="Garamond" w:hAnsi="Garamond"/>
          <w:lang w:val="it-IT"/>
        </w:rPr>
        <w:t xml:space="preserve"> 3(4):1258-1274. </w:t>
      </w:r>
      <w:r w:rsidRPr="00DE3587">
        <w:rPr>
          <w:rFonts w:ascii="Garamond" w:hAnsi="Garamond"/>
          <w:color w:val="C00000"/>
          <w:lang w:val="it-IT"/>
        </w:rPr>
        <w:t>https://doi.org/10.3390/earth3040071</w:t>
      </w:r>
    </w:p>
    <w:p w14:paraId="21EA9BB4" w14:textId="1823F2C7" w:rsidR="003A6CCD" w:rsidRPr="00917B89" w:rsidRDefault="003A6CCD" w:rsidP="000D0642">
      <w:pPr>
        <w:numPr>
          <w:ilvl w:val="0"/>
          <w:numId w:val="46"/>
        </w:numPr>
        <w:spacing w:line="180" w:lineRule="atLeast"/>
        <w:jc w:val="both"/>
        <w:rPr>
          <w:rFonts w:ascii="Garamond" w:hAnsi="Garamond"/>
          <w:lang w:val="en-US"/>
        </w:rPr>
      </w:pPr>
      <w:r w:rsidRPr="00917B89">
        <w:rPr>
          <w:rFonts w:ascii="Garamond" w:hAnsi="Garamond"/>
          <w:b/>
          <w:lang w:val="it-IT"/>
        </w:rPr>
        <w:t>Francini</w:t>
      </w:r>
      <w:r w:rsidR="0050781F" w:rsidRPr="0050781F">
        <w:rPr>
          <w:rFonts w:ascii="Garamond" w:hAnsi="Garamond"/>
          <w:b/>
          <w:lang w:val="it-IT"/>
        </w:rPr>
        <w:t xml:space="preserve"> </w:t>
      </w:r>
      <w:r w:rsidR="0050781F" w:rsidRPr="00917B89">
        <w:rPr>
          <w:rFonts w:ascii="Garamond" w:hAnsi="Garamond"/>
          <w:b/>
          <w:lang w:val="it-IT"/>
        </w:rPr>
        <w:t>A</w:t>
      </w:r>
      <w:r w:rsidRPr="00917B89">
        <w:rPr>
          <w:rFonts w:ascii="Garamond" w:hAnsi="Garamond"/>
          <w:lang w:val="it-IT"/>
        </w:rPr>
        <w:t>, Fidalgo Illesca</w:t>
      </w:r>
      <w:r w:rsidR="0050781F" w:rsidRPr="0050781F">
        <w:rPr>
          <w:rFonts w:ascii="Garamond" w:hAnsi="Garamond"/>
          <w:lang w:val="it-IT"/>
        </w:rPr>
        <w:t xml:space="preserve"> </w:t>
      </w:r>
      <w:r w:rsidR="0050781F" w:rsidRPr="00917B89">
        <w:rPr>
          <w:rFonts w:ascii="Garamond" w:hAnsi="Garamond"/>
          <w:lang w:val="it-IT"/>
        </w:rPr>
        <w:t>C</w:t>
      </w:r>
      <w:r w:rsidRPr="00917B89">
        <w:rPr>
          <w:rFonts w:ascii="Garamond" w:hAnsi="Garamond"/>
          <w:lang w:val="it-IT"/>
        </w:rPr>
        <w:t>, Raffaelli</w:t>
      </w:r>
      <w:r w:rsidR="00383090">
        <w:rPr>
          <w:rFonts w:ascii="Garamond" w:hAnsi="Garamond"/>
          <w:lang w:val="it-IT"/>
        </w:rPr>
        <w:t xml:space="preserve"> </w:t>
      </w:r>
      <w:r w:rsidR="0050781F" w:rsidRPr="00917B89">
        <w:rPr>
          <w:rFonts w:ascii="Garamond" w:hAnsi="Garamond"/>
          <w:lang w:val="it-IT"/>
        </w:rPr>
        <w:t>A</w:t>
      </w:r>
      <w:r w:rsidRPr="00917B89">
        <w:rPr>
          <w:rFonts w:ascii="Garamond" w:hAnsi="Garamond"/>
          <w:lang w:val="it-IT"/>
        </w:rPr>
        <w:t>, Romi</w:t>
      </w:r>
      <w:r w:rsidR="0050781F" w:rsidRPr="0050781F">
        <w:rPr>
          <w:rFonts w:ascii="Garamond" w:hAnsi="Garamond"/>
          <w:lang w:val="it-IT"/>
        </w:rPr>
        <w:t xml:space="preserve"> </w:t>
      </w:r>
      <w:r w:rsidR="0050781F" w:rsidRPr="00917B89">
        <w:rPr>
          <w:rFonts w:ascii="Garamond" w:hAnsi="Garamond"/>
          <w:lang w:val="it-IT"/>
        </w:rPr>
        <w:t>M</w:t>
      </w:r>
      <w:r w:rsidRPr="00917B89">
        <w:rPr>
          <w:rFonts w:ascii="Garamond" w:hAnsi="Garamond"/>
          <w:lang w:val="it-IT"/>
        </w:rPr>
        <w:t>, Cantini</w:t>
      </w:r>
      <w:r w:rsidR="0050781F" w:rsidRPr="0050781F">
        <w:rPr>
          <w:rFonts w:ascii="Garamond" w:hAnsi="Garamond"/>
          <w:lang w:val="it-IT"/>
        </w:rPr>
        <w:t xml:space="preserve"> </w:t>
      </w:r>
      <w:r w:rsidR="0050781F" w:rsidRPr="00917B89">
        <w:rPr>
          <w:rFonts w:ascii="Garamond" w:hAnsi="Garamond"/>
          <w:lang w:val="it-IT"/>
        </w:rPr>
        <w:t>C</w:t>
      </w:r>
      <w:r w:rsidRPr="00917B89">
        <w:rPr>
          <w:rFonts w:ascii="Garamond" w:hAnsi="Garamond"/>
          <w:lang w:val="it-IT"/>
        </w:rPr>
        <w:t>, Sebastiani</w:t>
      </w:r>
      <w:r w:rsidR="0050781F" w:rsidRPr="0050781F">
        <w:rPr>
          <w:rFonts w:ascii="Garamond" w:hAnsi="Garamond"/>
          <w:lang w:val="it-IT"/>
        </w:rPr>
        <w:t xml:space="preserve"> </w:t>
      </w:r>
      <w:r w:rsidR="0050781F" w:rsidRPr="00917B89">
        <w:rPr>
          <w:rFonts w:ascii="Garamond" w:hAnsi="Garamond"/>
          <w:lang w:val="it-IT"/>
        </w:rPr>
        <w:t>L</w:t>
      </w:r>
      <w:r w:rsidRPr="00917B89">
        <w:rPr>
          <w:rFonts w:ascii="Garamond" w:hAnsi="Garamond"/>
          <w:lang w:val="it-IT"/>
        </w:rPr>
        <w:t xml:space="preserve">. </w:t>
      </w:r>
      <w:r w:rsidRPr="00DC7BFA">
        <w:rPr>
          <w:rFonts w:ascii="Garamond" w:hAnsi="Garamond"/>
          <w:lang w:val="it-IT"/>
        </w:rPr>
        <w:t xml:space="preserve">2022. </w:t>
      </w:r>
      <w:r w:rsidRPr="00DE3587">
        <w:rPr>
          <w:rFonts w:ascii="Garamond" w:hAnsi="Garamond"/>
          <w:lang w:val="it-IT"/>
        </w:rPr>
        <w:t>Cocoa bar antioxidant profile enrichment wi</w:t>
      </w:r>
      <w:r w:rsidRPr="00917B89">
        <w:rPr>
          <w:rFonts w:ascii="Garamond" w:hAnsi="Garamond"/>
          <w:lang w:val="en-US"/>
        </w:rPr>
        <w:t xml:space="preserve">th underutilized apples varieties. </w:t>
      </w:r>
      <w:r w:rsidRPr="00917B89">
        <w:rPr>
          <w:rFonts w:ascii="Garamond" w:hAnsi="Garamond"/>
          <w:b/>
          <w:i/>
          <w:lang w:val="en-US"/>
        </w:rPr>
        <w:t>Antioxidants,</w:t>
      </w:r>
      <w:r w:rsidRPr="00917B89">
        <w:rPr>
          <w:rFonts w:ascii="Garamond" w:hAnsi="Garamond"/>
          <w:lang w:val="en-US"/>
        </w:rPr>
        <w:t xml:space="preserve"> 11(4):694. </w:t>
      </w:r>
      <w:r w:rsidR="00281F3B" w:rsidRPr="00281F3B">
        <w:rPr>
          <w:rFonts w:ascii="Garamond" w:hAnsi="Garamond"/>
          <w:color w:val="C00000"/>
          <w:lang w:val="en-US"/>
        </w:rPr>
        <w:t>https://doi.org/</w:t>
      </w:r>
      <w:r w:rsidRPr="008C6EC5">
        <w:rPr>
          <w:rFonts w:ascii="Garamond" w:hAnsi="Garamond"/>
          <w:color w:val="C00000"/>
          <w:lang w:val="en-US"/>
        </w:rPr>
        <w:t>10.3390/antiox11040694</w:t>
      </w:r>
    </w:p>
    <w:p w14:paraId="406413EB" w14:textId="3CB4FFB0" w:rsidR="003A6CCD" w:rsidRPr="00917B89" w:rsidRDefault="003A6CCD" w:rsidP="000D0642">
      <w:pPr>
        <w:numPr>
          <w:ilvl w:val="0"/>
          <w:numId w:val="46"/>
        </w:numPr>
        <w:spacing w:line="180" w:lineRule="atLeast"/>
        <w:jc w:val="both"/>
        <w:rPr>
          <w:rFonts w:ascii="Garamond" w:hAnsi="Garamond"/>
          <w:lang w:val="en-US"/>
        </w:rPr>
      </w:pPr>
      <w:r w:rsidRPr="00917B89">
        <w:rPr>
          <w:rFonts w:ascii="Garamond" w:hAnsi="Garamond"/>
          <w:lang w:val="it-IT"/>
        </w:rPr>
        <w:t>Sodini</w:t>
      </w:r>
      <w:r w:rsidR="0050781F" w:rsidRPr="0050781F">
        <w:rPr>
          <w:rFonts w:ascii="Garamond" w:hAnsi="Garamond"/>
          <w:lang w:val="it-IT"/>
        </w:rPr>
        <w:t xml:space="preserve"> </w:t>
      </w:r>
      <w:r w:rsidR="0050781F" w:rsidRPr="00917B89">
        <w:rPr>
          <w:rFonts w:ascii="Garamond" w:hAnsi="Garamond"/>
          <w:lang w:val="it-IT"/>
        </w:rPr>
        <w:t>M</w:t>
      </w:r>
      <w:r w:rsidRPr="00917B89">
        <w:rPr>
          <w:rFonts w:ascii="Garamond" w:hAnsi="Garamond"/>
          <w:lang w:val="it-IT"/>
        </w:rPr>
        <w:t>, Astolfi</w:t>
      </w:r>
      <w:r w:rsidR="0050781F" w:rsidRPr="0050781F">
        <w:rPr>
          <w:rFonts w:ascii="Garamond" w:hAnsi="Garamond"/>
          <w:lang w:val="it-IT"/>
        </w:rPr>
        <w:t xml:space="preserve"> </w:t>
      </w:r>
      <w:r w:rsidR="0050781F" w:rsidRPr="00917B89">
        <w:rPr>
          <w:rFonts w:ascii="Garamond" w:hAnsi="Garamond"/>
          <w:lang w:val="it-IT"/>
        </w:rPr>
        <w:t>S</w:t>
      </w:r>
      <w:r w:rsidRPr="00917B89">
        <w:rPr>
          <w:rFonts w:ascii="Garamond" w:hAnsi="Garamond"/>
          <w:lang w:val="it-IT"/>
        </w:rPr>
        <w:t xml:space="preserve">, </w:t>
      </w:r>
      <w:r w:rsidRPr="00917B89">
        <w:rPr>
          <w:rFonts w:ascii="Garamond" w:hAnsi="Garamond"/>
          <w:b/>
          <w:lang w:val="it-IT"/>
        </w:rPr>
        <w:t>Francini</w:t>
      </w:r>
      <w:r w:rsidR="00DC7BFA" w:rsidRPr="00DC7BFA">
        <w:rPr>
          <w:rFonts w:ascii="Garamond" w:hAnsi="Garamond"/>
          <w:b/>
          <w:lang w:val="it-IT"/>
        </w:rPr>
        <w:t xml:space="preserve"> </w:t>
      </w:r>
      <w:r w:rsidR="00DC7BFA" w:rsidRPr="00917B89">
        <w:rPr>
          <w:rFonts w:ascii="Garamond" w:hAnsi="Garamond"/>
          <w:b/>
          <w:lang w:val="it-IT"/>
        </w:rPr>
        <w:t>A</w:t>
      </w:r>
      <w:r w:rsidRPr="00917B89">
        <w:rPr>
          <w:rFonts w:ascii="Garamond" w:hAnsi="Garamond"/>
          <w:b/>
          <w:lang w:val="it-IT"/>
        </w:rPr>
        <w:t>*</w:t>
      </w:r>
      <w:r w:rsidRPr="00917B89">
        <w:rPr>
          <w:rFonts w:ascii="Garamond" w:hAnsi="Garamond"/>
          <w:lang w:val="it-IT"/>
        </w:rPr>
        <w:t>, Sebastiani</w:t>
      </w:r>
      <w:r w:rsidR="00DC7BFA" w:rsidRPr="00DC7BFA">
        <w:rPr>
          <w:rFonts w:ascii="Garamond" w:hAnsi="Garamond"/>
          <w:lang w:val="it-IT"/>
        </w:rPr>
        <w:t xml:space="preserve"> </w:t>
      </w:r>
      <w:r w:rsidR="00DC7BFA" w:rsidRPr="00917B89">
        <w:rPr>
          <w:rFonts w:ascii="Garamond" w:hAnsi="Garamond"/>
          <w:lang w:val="it-IT"/>
        </w:rPr>
        <w:t>L</w:t>
      </w:r>
      <w:r w:rsidRPr="00917B89">
        <w:rPr>
          <w:rFonts w:ascii="Garamond" w:hAnsi="Garamond"/>
          <w:lang w:val="it-IT"/>
        </w:rPr>
        <w:t xml:space="preserve">. </w:t>
      </w:r>
      <w:r w:rsidRPr="00DC7BFA">
        <w:rPr>
          <w:rFonts w:ascii="Garamond" w:hAnsi="Garamond"/>
          <w:lang w:val="it-IT"/>
        </w:rPr>
        <w:t xml:space="preserve">2022. </w:t>
      </w:r>
      <w:r w:rsidRPr="00917B89">
        <w:rPr>
          <w:rFonts w:ascii="Garamond" w:hAnsi="Garamond"/>
          <w:lang w:val="en-US"/>
        </w:rPr>
        <w:t xml:space="preserve">Multiple linear regression and linear mixed models identify novel traits of salinity tolerance in </w:t>
      </w:r>
      <w:r w:rsidRPr="00917B89">
        <w:rPr>
          <w:rFonts w:ascii="Garamond" w:hAnsi="Garamond"/>
          <w:i/>
          <w:lang w:val="en-US"/>
        </w:rPr>
        <w:t>Olea europaea</w:t>
      </w:r>
      <w:r w:rsidRPr="00917B89">
        <w:rPr>
          <w:rFonts w:ascii="Garamond" w:hAnsi="Garamond"/>
          <w:lang w:val="en-US"/>
        </w:rPr>
        <w:t xml:space="preserve"> L. </w:t>
      </w:r>
      <w:r w:rsidRPr="00917B89">
        <w:rPr>
          <w:rFonts w:ascii="Garamond" w:hAnsi="Garamond"/>
          <w:b/>
          <w:i/>
          <w:lang w:val="en-US"/>
        </w:rPr>
        <w:t>Tree Physiology,</w:t>
      </w:r>
      <w:r w:rsidRPr="00917B89">
        <w:rPr>
          <w:rFonts w:ascii="Garamond" w:hAnsi="Garamond"/>
          <w:lang w:val="en-US"/>
        </w:rPr>
        <w:t xml:space="preserve"> 42 (5)1029–104</w:t>
      </w:r>
      <w:r w:rsidRPr="00F3661A">
        <w:rPr>
          <w:rFonts w:ascii="Garamond" w:hAnsi="Garamond"/>
          <w:lang w:val="en-US"/>
        </w:rPr>
        <w:t>2</w:t>
      </w:r>
      <w:r w:rsidR="00917B89" w:rsidRPr="00980B89">
        <w:rPr>
          <w:rFonts w:ascii="Garamond" w:hAnsi="Garamond"/>
          <w:lang w:val="en-US"/>
        </w:rPr>
        <w:t>.</w:t>
      </w:r>
      <w:r w:rsidRPr="00980B89">
        <w:rPr>
          <w:rFonts w:ascii="Garamond" w:hAnsi="Garamond"/>
          <w:lang w:val="en-US"/>
        </w:rPr>
        <w:t xml:space="preserve"> </w:t>
      </w:r>
      <w:r w:rsidRPr="00980B89">
        <w:rPr>
          <w:rFonts w:ascii="Garamond" w:hAnsi="Garamond"/>
          <w:color w:val="C00000"/>
          <w:lang w:val="en-US"/>
        </w:rPr>
        <w:t>https://</w:t>
      </w:r>
      <w:hyperlink r:id="rId25" w:history="1">
        <w:r w:rsidRPr="00980B89">
          <w:rPr>
            <w:rStyle w:val="Collegamentoipertestuale"/>
            <w:rFonts w:ascii="Garamond" w:hAnsi="Garamond"/>
            <w:color w:val="C00000"/>
            <w:u w:val="none"/>
            <w:lang w:val="en-US"/>
          </w:rPr>
          <w:t>doi.org/10.1093/treephys/tpab158</w:t>
        </w:r>
      </w:hyperlink>
    </w:p>
    <w:p w14:paraId="5A5CFBCE" w14:textId="52237D38" w:rsidR="003A6CCD" w:rsidRPr="008C6EC5" w:rsidRDefault="003A6CCD" w:rsidP="000D0642">
      <w:pPr>
        <w:numPr>
          <w:ilvl w:val="0"/>
          <w:numId w:val="46"/>
        </w:numPr>
        <w:spacing w:line="180" w:lineRule="atLeast"/>
        <w:jc w:val="both"/>
        <w:rPr>
          <w:rFonts w:ascii="Garamond" w:hAnsi="Garamond"/>
          <w:color w:val="C00000"/>
          <w:lang w:val="en-US"/>
        </w:rPr>
      </w:pPr>
      <w:r w:rsidRPr="00917B89">
        <w:rPr>
          <w:rFonts w:ascii="Garamond" w:hAnsi="Garamond"/>
          <w:b/>
          <w:lang w:val="it-IT"/>
        </w:rPr>
        <w:t>Francini</w:t>
      </w:r>
      <w:r w:rsidR="00DC7BFA" w:rsidRPr="00DC7BFA">
        <w:rPr>
          <w:rFonts w:ascii="Garamond" w:hAnsi="Garamond"/>
          <w:b/>
          <w:lang w:val="it-IT"/>
        </w:rPr>
        <w:t xml:space="preserve"> </w:t>
      </w:r>
      <w:r w:rsidR="00DC7BFA" w:rsidRPr="00917B89">
        <w:rPr>
          <w:rFonts w:ascii="Garamond" w:hAnsi="Garamond"/>
          <w:b/>
          <w:lang w:val="it-IT"/>
        </w:rPr>
        <w:t>A</w:t>
      </w:r>
      <w:r w:rsidRPr="00917B89">
        <w:rPr>
          <w:rFonts w:ascii="Garamond" w:hAnsi="Garamond"/>
          <w:b/>
          <w:lang w:val="it-IT"/>
        </w:rPr>
        <w:t>*</w:t>
      </w:r>
      <w:r w:rsidRPr="00917B89">
        <w:rPr>
          <w:rFonts w:ascii="Garamond" w:hAnsi="Garamond"/>
          <w:lang w:val="it-IT"/>
        </w:rPr>
        <w:t>, Fidalgo-Illesca</w:t>
      </w:r>
      <w:r w:rsidR="00DC7BFA" w:rsidRPr="00DC7BFA">
        <w:rPr>
          <w:rFonts w:ascii="Garamond" w:hAnsi="Garamond"/>
          <w:lang w:val="it-IT"/>
        </w:rPr>
        <w:t xml:space="preserve"> </w:t>
      </w:r>
      <w:r w:rsidR="00DC7BFA" w:rsidRPr="00917B89">
        <w:rPr>
          <w:rFonts w:ascii="Garamond" w:hAnsi="Garamond"/>
          <w:lang w:val="it-IT"/>
        </w:rPr>
        <w:t>C</w:t>
      </w:r>
      <w:r w:rsidRPr="00917B89">
        <w:rPr>
          <w:rFonts w:ascii="Garamond" w:hAnsi="Garamond"/>
          <w:lang w:val="it-IT"/>
        </w:rPr>
        <w:t xml:space="preserve">, Raffaelli </w:t>
      </w:r>
      <w:r w:rsidR="00DC7BFA" w:rsidRPr="00917B89">
        <w:rPr>
          <w:rFonts w:ascii="Garamond" w:hAnsi="Garamond"/>
          <w:lang w:val="it-IT"/>
        </w:rPr>
        <w:t>A</w:t>
      </w:r>
      <w:r w:rsidR="00DC7BFA">
        <w:rPr>
          <w:rFonts w:ascii="Garamond" w:hAnsi="Garamond"/>
          <w:lang w:val="it-IT"/>
        </w:rPr>
        <w:t xml:space="preserve">, </w:t>
      </w:r>
      <w:r w:rsidRPr="00917B89">
        <w:rPr>
          <w:rFonts w:ascii="Garamond" w:hAnsi="Garamond"/>
          <w:lang w:val="it-IT"/>
        </w:rPr>
        <w:t xml:space="preserve">Sebastiani </w:t>
      </w:r>
      <w:r w:rsidR="00DC7BFA" w:rsidRPr="00917B89">
        <w:rPr>
          <w:rFonts w:ascii="Garamond" w:hAnsi="Garamond"/>
          <w:lang w:val="it-IT"/>
        </w:rPr>
        <w:t>L</w:t>
      </w:r>
      <w:r w:rsidR="00D2634A">
        <w:rPr>
          <w:rFonts w:ascii="Garamond" w:hAnsi="Garamond"/>
          <w:lang w:val="it-IT"/>
        </w:rPr>
        <w:t>.</w:t>
      </w:r>
      <w:r w:rsidR="00DC7BFA" w:rsidRPr="00917B89">
        <w:rPr>
          <w:rFonts w:ascii="Garamond" w:hAnsi="Garamond"/>
          <w:lang w:val="it-IT"/>
        </w:rPr>
        <w:t xml:space="preserve"> </w:t>
      </w:r>
      <w:r w:rsidRPr="00917B89">
        <w:rPr>
          <w:rFonts w:ascii="Garamond" w:hAnsi="Garamond"/>
          <w:lang w:val="it-IT"/>
        </w:rPr>
        <w:t xml:space="preserve">2022. </w:t>
      </w:r>
      <w:r w:rsidRPr="00917B89">
        <w:rPr>
          <w:rFonts w:ascii="Garamond" w:hAnsi="Garamond"/>
          <w:lang w:val="en-US"/>
        </w:rPr>
        <w:t>Phenolics and Mineral Elements Composition in Underutilized Apple Varieties</w:t>
      </w:r>
      <w:r w:rsidR="00D2634A">
        <w:rPr>
          <w:rFonts w:ascii="Garamond" w:hAnsi="Garamond"/>
          <w:lang w:val="en-US"/>
        </w:rPr>
        <w:t xml:space="preserve">. </w:t>
      </w:r>
      <w:r w:rsidRPr="00917B89">
        <w:rPr>
          <w:rFonts w:ascii="Garamond" w:hAnsi="Garamond"/>
          <w:b/>
          <w:i/>
          <w:lang w:val="en-US"/>
        </w:rPr>
        <w:t>Horticulturae</w:t>
      </w:r>
      <w:r w:rsidR="00651E69">
        <w:rPr>
          <w:rFonts w:ascii="Garamond" w:hAnsi="Garamond"/>
          <w:b/>
          <w:i/>
          <w:lang w:val="en-US"/>
        </w:rPr>
        <w:t>,</w:t>
      </w:r>
      <w:r w:rsidRPr="00917B89">
        <w:rPr>
          <w:rFonts w:ascii="Garamond" w:hAnsi="Garamond"/>
          <w:lang w:val="en-US"/>
        </w:rPr>
        <w:t xml:space="preserve"> 8(1), 40; </w:t>
      </w:r>
      <w:r w:rsidRPr="008C6EC5">
        <w:rPr>
          <w:rFonts w:ascii="Garamond" w:hAnsi="Garamond"/>
          <w:color w:val="C00000"/>
          <w:lang w:val="en-US"/>
        </w:rPr>
        <w:t>https://doi.org/10.3390/horticulturae8010040</w:t>
      </w:r>
    </w:p>
    <w:p w14:paraId="3C34FB15" w14:textId="00324C7C" w:rsidR="003A6CCD" w:rsidRPr="00917B89" w:rsidRDefault="003A6CCD" w:rsidP="000D0642">
      <w:pPr>
        <w:numPr>
          <w:ilvl w:val="0"/>
          <w:numId w:val="46"/>
        </w:numPr>
        <w:spacing w:line="180" w:lineRule="atLeast"/>
        <w:jc w:val="both"/>
        <w:rPr>
          <w:rFonts w:ascii="Garamond" w:hAnsi="Garamond"/>
          <w:lang w:val="en-US"/>
        </w:rPr>
      </w:pPr>
      <w:r w:rsidRPr="00917B89">
        <w:rPr>
          <w:rFonts w:ascii="Garamond" w:hAnsi="Garamond"/>
          <w:b/>
          <w:lang w:val="it-IT"/>
        </w:rPr>
        <w:t>Francini</w:t>
      </w:r>
      <w:r w:rsidR="00DC7BFA" w:rsidRPr="00DC7BFA">
        <w:rPr>
          <w:rFonts w:ascii="Garamond" w:hAnsi="Garamond"/>
          <w:b/>
          <w:lang w:val="it-IT"/>
        </w:rPr>
        <w:t xml:space="preserve"> </w:t>
      </w:r>
      <w:r w:rsidR="00DC7BFA" w:rsidRPr="00917B89">
        <w:rPr>
          <w:rFonts w:ascii="Garamond" w:hAnsi="Garamond"/>
          <w:b/>
          <w:lang w:val="it-IT"/>
        </w:rPr>
        <w:t>A</w:t>
      </w:r>
      <w:r w:rsidRPr="00917B89">
        <w:rPr>
          <w:rFonts w:ascii="Garamond" w:hAnsi="Garamond"/>
          <w:lang w:val="it-IT"/>
        </w:rPr>
        <w:t>, Sodini</w:t>
      </w:r>
      <w:r w:rsidR="00DC7BFA" w:rsidRPr="00DC7BFA">
        <w:rPr>
          <w:rFonts w:ascii="Garamond" w:hAnsi="Garamond"/>
          <w:lang w:val="it-IT"/>
        </w:rPr>
        <w:t xml:space="preserve"> </w:t>
      </w:r>
      <w:r w:rsidR="00DC7BFA" w:rsidRPr="00917B89">
        <w:rPr>
          <w:rFonts w:ascii="Garamond" w:hAnsi="Garamond"/>
          <w:lang w:val="it-IT"/>
        </w:rPr>
        <w:t>M</w:t>
      </w:r>
      <w:r w:rsidRPr="00917B89">
        <w:rPr>
          <w:rFonts w:ascii="Garamond" w:hAnsi="Garamond"/>
          <w:lang w:val="it-IT"/>
        </w:rPr>
        <w:t>, Vicario</w:t>
      </w:r>
      <w:r w:rsidR="00DC7BFA" w:rsidRPr="00DC7BFA">
        <w:rPr>
          <w:rFonts w:ascii="Garamond" w:hAnsi="Garamond"/>
          <w:lang w:val="it-IT"/>
        </w:rPr>
        <w:t xml:space="preserve"> </w:t>
      </w:r>
      <w:r w:rsidR="00DC7BFA" w:rsidRPr="00917B89">
        <w:rPr>
          <w:rFonts w:ascii="Garamond" w:hAnsi="Garamond"/>
          <w:lang w:val="it-IT"/>
        </w:rPr>
        <w:t>G</w:t>
      </w:r>
      <w:r w:rsidRPr="00917B89">
        <w:rPr>
          <w:rFonts w:ascii="Garamond" w:hAnsi="Garamond"/>
          <w:lang w:val="it-IT"/>
        </w:rPr>
        <w:t>, Raffaelli</w:t>
      </w:r>
      <w:r w:rsidR="00DC7BFA" w:rsidRPr="00DC7BFA">
        <w:rPr>
          <w:rFonts w:ascii="Garamond" w:hAnsi="Garamond"/>
          <w:lang w:val="it-IT"/>
        </w:rPr>
        <w:t xml:space="preserve"> </w:t>
      </w:r>
      <w:r w:rsidR="00DC7BFA" w:rsidRPr="00917B89">
        <w:rPr>
          <w:rFonts w:ascii="Garamond" w:hAnsi="Garamond"/>
          <w:lang w:val="it-IT"/>
        </w:rPr>
        <w:t>A</w:t>
      </w:r>
      <w:r w:rsidRPr="00917B89">
        <w:rPr>
          <w:rFonts w:ascii="Garamond" w:hAnsi="Garamond"/>
          <w:lang w:val="it-IT"/>
        </w:rPr>
        <w:t>, Gucci</w:t>
      </w:r>
      <w:r w:rsidR="00DC7BFA" w:rsidRPr="00DC7BFA">
        <w:rPr>
          <w:rFonts w:ascii="Garamond" w:hAnsi="Garamond"/>
          <w:lang w:val="it-IT"/>
        </w:rPr>
        <w:t xml:space="preserve"> </w:t>
      </w:r>
      <w:r w:rsidR="00DC7BFA" w:rsidRPr="00917B89">
        <w:rPr>
          <w:rFonts w:ascii="Garamond" w:hAnsi="Garamond"/>
          <w:lang w:val="it-IT"/>
        </w:rPr>
        <w:t>R</w:t>
      </w:r>
      <w:r w:rsidRPr="00917B89">
        <w:rPr>
          <w:rFonts w:ascii="Garamond" w:hAnsi="Garamond"/>
          <w:lang w:val="it-IT"/>
        </w:rPr>
        <w:t>, Caruso</w:t>
      </w:r>
      <w:r w:rsidR="00DC7BFA" w:rsidRPr="00DC7BFA">
        <w:rPr>
          <w:rFonts w:ascii="Garamond" w:hAnsi="Garamond"/>
          <w:lang w:val="it-IT"/>
        </w:rPr>
        <w:t xml:space="preserve"> </w:t>
      </w:r>
      <w:r w:rsidR="00DC7BFA" w:rsidRPr="00917B89">
        <w:rPr>
          <w:rFonts w:ascii="Garamond" w:hAnsi="Garamond"/>
          <w:lang w:val="it-IT"/>
        </w:rPr>
        <w:t>G</w:t>
      </w:r>
      <w:r w:rsidRPr="00917B89">
        <w:rPr>
          <w:rFonts w:ascii="Garamond" w:hAnsi="Garamond"/>
          <w:lang w:val="it-IT"/>
        </w:rPr>
        <w:t xml:space="preserve">, Sebastiani </w:t>
      </w:r>
      <w:r w:rsidR="00DC7BFA" w:rsidRPr="00917B89">
        <w:rPr>
          <w:rFonts w:ascii="Garamond" w:hAnsi="Garamond"/>
          <w:lang w:val="it-IT"/>
        </w:rPr>
        <w:t>L</w:t>
      </w:r>
      <w:r w:rsidR="00DC7BFA">
        <w:rPr>
          <w:rFonts w:ascii="Garamond" w:hAnsi="Garamond"/>
          <w:lang w:val="it-IT"/>
        </w:rPr>
        <w:t>.</w:t>
      </w:r>
      <w:r w:rsidR="00DC7BFA" w:rsidRPr="00917B89">
        <w:rPr>
          <w:rFonts w:ascii="Garamond" w:hAnsi="Garamond"/>
          <w:lang w:val="it-IT"/>
        </w:rPr>
        <w:t xml:space="preserve"> </w:t>
      </w:r>
      <w:r w:rsidRPr="00917B89">
        <w:rPr>
          <w:rFonts w:ascii="Garamond" w:hAnsi="Garamond"/>
          <w:lang w:val="it-IT"/>
        </w:rPr>
        <w:t xml:space="preserve">2021. </w:t>
      </w:r>
      <w:r w:rsidRPr="00917B89">
        <w:rPr>
          <w:rFonts w:ascii="Garamond" w:hAnsi="Garamond"/>
          <w:lang w:val="en-US"/>
        </w:rPr>
        <w:t xml:space="preserve">Cations and phenolic compounds concentrations in fruits of fig plants exposed to moderate levels of salinity. </w:t>
      </w:r>
      <w:r w:rsidRPr="00917B89">
        <w:rPr>
          <w:rFonts w:ascii="Garamond" w:hAnsi="Garamond"/>
          <w:b/>
          <w:i/>
          <w:lang w:val="en-US"/>
        </w:rPr>
        <w:t>Antioxidants,</w:t>
      </w:r>
      <w:r w:rsidRPr="00917B89">
        <w:rPr>
          <w:rFonts w:ascii="Garamond" w:hAnsi="Garamond"/>
          <w:lang w:val="en-US"/>
        </w:rPr>
        <w:t xml:space="preserve"> 10(12): 1865. </w:t>
      </w:r>
      <w:r w:rsidR="00281F3B" w:rsidRPr="00281F3B">
        <w:rPr>
          <w:rFonts w:ascii="Garamond" w:hAnsi="Garamond"/>
          <w:color w:val="C00000"/>
          <w:lang w:val="en-US"/>
        </w:rPr>
        <w:t>https://doi.org/</w:t>
      </w:r>
      <w:r w:rsidRPr="008C6EC5">
        <w:rPr>
          <w:rFonts w:ascii="Garamond" w:hAnsi="Garamond"/>
          <w:color w:val="C00000"/>
          <w:lang w:val="en-US"/>
        </w:rPr>
        <w:t>10.3390/antiox10121865</w:t>
      </w:r>
    </w:p>
    <w:p w14:paraId="57912806" w14:textId="784DEBFE" w:rsidR="003A6CCD" w:rsidRPr="00917B89" w:rsidRDefault="003A6CCD" w:rsidP="000D0642">
      <w:pPr>
        <w:numPr>
          <w:ilvl w:val="0"/>
          <w:numId w:val="46"/>
        </w:numPr>
        <w:spacing w:line="180" w:lineRule="atLeast"/>
        <w:jc w:val="both"/>
        <w:rPr>
          <w:rFonts w:ascii="Garamond" w:hAnsi="Garamond"/>
          <w:lang w:val="en-US"/>
        </w:rPr>
      </w:pPr>
      <w:r w:rsidRPr="00DC7BFA">
        <w:rPr>
          <w:rFonts w:ascii="Garamond" w:hAnsi="Garamond"/>
          <w:b/>
          <w:lang w:val="it-IT"/>
        </w:rPr>
        <w:t>Francini</w:t>
      </w:r>
      <w:r w:rsidR="00DC7BFA" w:rsidRPr="00DC7BFA">
        <w:rPr>
          <w:rFonts w:ascii="Garamond" w:hAnsi="Garamond"/>
          <w:b/>
          <w:lang w:val="it-IT"/>
        </w:rPr>
        <w:t xml:space="preserve"> A</w:t>
      </w:r>
      <w:r w:rsidRPr="00DC7BFA">
        <w:rPr>
          <w:rFonts w:ascii="Garamond" w:hAnsi="Garamond"/>
          <w:lang w:val="it-IT"/>
        </w:rPr>
        <w:t>, Toscano</w:t>
      </w:r>
      <w:r w:rsidR="00DC7BFA" w:rsidRPr="00DC7BFA">
        <w:rPr>
          <w:rFonts w:ascii="Garamond" w:hAnsi="Garamond"/>
          <w:lang w:val="it-IT"/>
        </w:rPr>
        <w:t xml:space="preserve"> S</w:t>
      </w:r>
      <w:r w:rsidRPr="00DC7BFA">
        <w:rPr>
          <w:rFonts w:ascii="Garamond" w:hAnsi="Garamond"/>
          <w:lang w:val="it-IT"/>
        </w:rPr>
        <w:t>, Romano</w:t>
      </w:r>
      <w:r w:rsidR="00DC7BFA" w:rsidRPr="00DC7BFA">
        <w:rPr>
          <w:rFonts w:ascii="Garamond" w:hAnsi="Garamond"/>
          <w:lang w:val="it-IT"/>
        </w:rPr>
        <w:t xml:space="preserve"> D</w:t>
      </w:r>
      <w:r w:rsidRPr="00DC7BFA">
        <w:rPr>
          <w:rFonts w:ascii="Garamond" w:hAnsi="Garamond"/>
          <w:lang w:val="it-IT"/>
        </w:rPr>
        <w:t>, Ferrini</w:t>
      </w:r>
      <w:r w:rsidR="00DC7BFA" w:rsidRPr="00DC7BFA">
        <w:rPr>
          <w:rFonts w:ascii="Garamond" w:hAnsi="Garamond"/>
          <w:lang w:val="it-IT"/>
        </w:rPr>
        <w:t xml:space="preserve"> F</w:t>
      </w:r>
      <w:r w:rsidR="006C2BE4" w:rsidRPr="00DC7BFA">
        <w:rPr>
          <w:rFonts w:ascii="Garamond" w:hAnsi="Garamond"/>
          <w:lang w:val="it-IT"/>
        </w:rPr>
        <w:t>,</w:t>
      </w:r>
      <w:r w:rsidRPr="00DC7BFA">
        <w:rPr>
          <w:rFonts w:ascii="Garamond" w:hAnsi="Garamond"/>
          <w:lang w:val="it-IT"/>
        </w:rPr>
        <w:t xml:space="preserve"> Ferrante </w:t>
      </w:r>
      <w:r w:rsidR="00DC7BFA" w:rsidRPr="00DC7BFA">
        <w:rPr>
          <w:rFonts w:ascii="Garamond" w:hAnsi="Garamond"/>
          <w:lang w:val="it-IT"/>
        </w:rPr>
        <w:t xml:space="preserve">A. </w:t>
      </w:r>
      <w:r w:rsidRPr="00DC7BFA">
        <w:rPr>
          <w:rFonts w:ascii="Garamond" w:hAnsi="Garamond"/>
          <w:lang w:val="it-IT"/>
        </w:rPr>
        <w:t xml:space="preserve">2021. </w:t>
      </w:r>
      <w:r w:rsidRPr="00917B89">
        <w:rPr>
          <w:rFonts w:ascii="Garamond" w:hAnsi="Garamond"/>
          <w:lang w:val="en-US"/>
        </w:rPr>
        <w:t xml:space="preserve">Biological Contribution of Ornamental Plants for Improving Slope Stability along Urban and Suburban Areas </w:t>
      </w:r>
      <w:r w:rsidRPr="0056788C">
        <w:rPr>
          <w:rFonts w:ascii="Garamond" w:hAnsi="Garamond"/>
          <w:b/>
          <w:i/>
          <w:lang w:val="en-US"/>
        </w:rPr>
        <w:t>Horticulturae</w:t>
      </w:r>
      <w:r w:rsidRPr="00917B89">
        <w:rPr>
          <w:rFonts w:ascii="Garamond" w:hAnsi="Garamond"/>
          <w:lang w:val="en-US"/>
        </w:rPr>
        <w:t xml:space="preserve">, 7, 310. </w:t>
      </w:r>
      <w:r w:rsidRPr="008C6EC5">
        <w:rPr>
          <w:rFonts w:ascii="Garamond" w:hAnsi="Garamond"/>
          <w:color w:val="C00000"/>
          <w:lang w:val="en-US"/>
        </w:rPr>
        <w:t>https://doi.org/10.3390/horticulturae7090310</w:t>
      </w:r>
    </w:p>
    <w:p w14:paraId="76B94E62" w14:textId="2E3C15F7" w:rsidR="003A6CCD" w:rsidRPr="00423EF4" w:rsidRDefault="003A6CCD" w:rsidP="000D0642">
      <w:pPr>
        <w:numPr>
          <w:ilvl w:val="0"/>
          <w:numId w:val="46"/>
        </w:numPr>
        <w:spacing w:line="180" w:lineRule="atLeast"/>
        <w:jc w:val="both"/>
        <w:rPr>
          <w:rFonts w:ascii="Garamond" w:hAnsi="Garamond"/>
          <w:lang w:val="en-US"/>
        </w:rPr>
      </w:pPr>
      <w:r w:rsidRPr="00DC7BFA">
        <w:rPr>
          <w:rFonts w:ascii="Garamond" w:hAnsi="Garamond"/>
          <w:lang w:val="it-IT"/>
        </w:rPr>
        <w:t>Vannucchi</w:t>
      </w:r>
      <w:r w:rsidR="00DC7BFA" w:rsidRPr="00DC7BFA">
        <w:rPr>
          <w:rFonts w:ascii="Garamond" w:hAnsi="Garamond"/>
          <w:lang w:val="it-IT"/>
        </w:rPr>
        <w:t xml:space="preserve"> F</w:t>
      </w:r>
      <w:r w:rsidRPr="00DC7BFA">
        <w:rPr>
          <w:rFonts w:ascii="Garamond" w:hAnsi="Garamond"/>
          <w:lang w:val="it-IT"/>
        </w:rPr>
        <w:t xml:space="preserve">, </w:t>
      </w:r>
      <w:r w:rsidRPr="00DC7BFA">
        <w:rPr>
          <w:rFonts w:ascii="Garamond" w:hAnsi="Garamond"/>
          <w:b/>
          <w:lang w:val="it-IT"/>
        </w:rPr>
        <w:t>Francini</w:t>
      </w:r>
      <w:r w:rsidR="00DC7BFA" w:rsidRPr="00DC7BFA">
        <w:rPr>
          <w:rFonts w:ascii="Garamond" w:hAnsi="Garamond"/>
          <w:b/>
          <w:lang w:val="it-IT"/>
        </w:rPr>
        <w:t xml:space="preserve"> A</w:t>
      </w:r>
      <w:r w:rsidRPr="00DC7BFA">
        <w:rPr>
          <w:rFonts w:ascii="Garamond" w:hAnsi="Garamond"/>
          <w:b/>
          <w:lang w:val="it-IT"/>
        </w:rPr>
        <w:t>*</w:t>
      </w:r>
      <w:r w:rsidRPr="00DC7BFA">
        <w:rPr>
          <w:rFonts w:ascii="Garamond" w:hAnsi="Garamond"/>
          <w:lang w:val="it-IT"/>
        </w:rPr>
        <w:t>, Raffaelli</w:t>
      </w:r>
      <w:r w:rsidR="00DC7BFA" w:rsidRPr="00DC7BFA">
        <w:rPr>
          <w:rFonts w:ascii="Garamond" w:hAnsi="Garamond"/>
          <w:lang w:val="it-IT"/>
        </w:rPr>
        <w:t xml:space="preserve"> A</w:t>
      </w:r>
      <w:r w:rsidRPr="00DC7BFA">
        <w:rPr>
          <w:rFonts w:ascii="Garamond" w:hAnsi="Garamond"/>
          <w:lang w:val="it-IT"/>
        </w:rPr>
        <w:t xml:space="preserve">, Sebastiani </w:t>
      </w:r>
      <w:r w:rsidR="00DC7BFA" w:rsidRPr="00DC7BFA">
        <w:rPr>
          <w:rFonts w:ascii="Garamond" w:hAnsi="Garamond"/>
          <w:lang w:val="it-IT"/>
        </w:rPr>
        <w:t>L</w:t>
      </w:r>
      <w:r w:rsidR="00D2634A">
        <w:rPr>
          <w:rFonts w:ascii="Garamond" w:hAnsi="Garamond"/>
          <w:lang w:val="it-IT"/>
        </w:rPr>
        <w:t>.</w:t>
      </w:r>
      <w:r w:rsidR="00DC7BFA" w:rsidRPr="00DC7BFA">
        <w:rPr>
          <w:rFonts w:ascii="Garamond" w:hAnsi="Garamond"/>
          <w:lang w:val="it-IT"/>
        </w:rPr>
        <w:t xml:space="preserve"> </w:t>
      </w:r>
      <w:r w:rsidRPr="00DC7BFA">
        <w:rPr>
          <w:rFonts w:ascii="Garamond" w:hAnsi="Garamond"/>
          <w:lang w:val="it-IT"/>
        </w:rPr>
        <w:t>202</w:t>
      </w:r>
      <w:r w:rsidRPr="00917B89">
        <w:rPr>
          <w:rFonts w:ascii="Garamond" w:hAnsi="Garamond"/>
          <w:lang w:val="it-IT"/>
        </w:rPr>
        <w:t xml:space="preserve">1. </w:t>
      </w:r>
      <w:r w:rsidRPr="00917B89">
        <w:rPr>
          <w:rFonts w:ascii="Garamond" w:hAnsi="Garamond"/>
          <w:lang w:val="en-US"/>
        </w:rPr>
        <w:t xml:space="preserve">Removal of multi-contaminants from water by association of poplar and brassica plants in a </w:t>
      </w:r>
      <w:r w:rsidRPr="00423EF4">
        <w:rPr>
          <w:rFonts w:ascii="Garamond" w:hAnsi="Garamond"/>
          <w:lang w:val="en-US"/>
        </w:rPr>
        <w:t xml:space="preserve">short-term growth chamber experiment. </w:t>
      </w:r>
      <w:r w:rsidRPr="00423EF4">
        <w:rPr>
          <w:rFonts w:ascii="Garamond" w:hAnsi="Garamond"/>
          <w:b/>
          <w:i/>
          <w:lang w:val="en-US"/>
        </w:rPr>
        <w:t>Environmental Science and Pollution Research Int.,</w:t>
      </w:r>
      <w:r w:rsidRPr="00423EF4">
        <w:rPr>
          <w:rFonts w:ascii="Garamond" w:hAnsi="Garamond"/>
          <w:lang w:val="en-US"/>
        </w:rPr>
        <w:t xml:space="preserve"> 28(13):16323-16333. </w:t>
      </w:r>
      <w:r w:rsidR="00281F3B" w:rsidRPr="00281F3B">
        <w:rPr>
          <w:rFonts w:ascii="Garamond" w:hAnsi="Garamond"/>
          <w:color w:val="C00000"/>
          <w:lang w:val="en-US"/>
        </w:rPr>
        <w:t>https://doi.org/</w:t>
      </w:r>
      <w:r w:rsidRPr="00423EF4">
        <w:rPr>
          <w:rFonts w:ascii="Garamond" w:hAnsi="Garamond"/>
          <w:color w:val="C00000"/>
          <w:lang w:val="en-US"/>
        </w:rPr>
        <w:t xml:space="preserve">10.1007/s11356-020-11804-x </w:t>
      </w:r>
    </w:p>
    <w:p w14:paraId="474F142D" w14:textId="5B24CF93" w:rsidR="00423EF4" w:rsidRPr="00423EF4" w:rsidRDefault="003A6CCD" w:rsidP="000D0642">
      <w:pPr>
        <w:numPr>
          <w:ilvl w:val="0"/>
          <w:numId w:val="46"/>
        </w:numPr>
        <w:spacing w:line="180" w:lineRule="atLeast"/>
        <w:jc w:val="both"/>
        <w:rPr>
          <w:rFonts w:ascii="Garamond" w:hAnsi="Garamond"/>
          <w:lang w:val="en-US"/>
        </w:rPr>
      </w:pPr>
      <w:r w:rsidRPr="00D2634A">
        <w:rPr>
          <w:rFonts w:ascii="Garamond" w:hAnsi="Garamond"/>
          <w:lang w:val="it-IT"/>
        </w:rPr>
        <w:t xml:space="preserve">Neri A, Traversari S, Andreucci A, </w:t>
      </w:r>
      <w:r w:rsidRPr="00D2634A">
        <w:rPr>
          <w:rFonts w:ascii="Garamond" w:hAnsi="Garamond"/>
          <w:b/>
          <w:lang w:val="it-IT"/>
        </w:rPr>
        <w:t>Francini A*</w:t>
      </w:r>
      <w:r w:rsidRPr="00D2634A">
        <w:rPr>
          <w:rFonts w:ascii="Garamond" w:hAnsi="Garamond"/>
          <w:lang w:val="it-IT"/>
        </w:rPr>
        <w:t>, Sebastiani L</w:t>
      </w:r>
      <w:r w:rsidR="00DC7BFA" w:rsidRPr="00D2634A">
        <w:rPr>
          <w:rFonts w:ascii="Garamond" w:hAnsi="Garamond"/>
          <w:lang w:val="it-IT"/>
        </w:rPr>
        <w:t>.</w:t>
      </w:r>
      <w:r w:rsidRPr="00D2634A">
        <w:rPr>
          <w:rFonts w:ascii="Garamond" w:hAnsi="Garamond"/>
          <w:lang w:val="it-IT"/>
        </w:rPr>
        <w:t xml:space="preserve"> </w:t>
      </w:r>
      <w:r w:rsidR="00D2634A" w:rsidRPr="00D2634A">
        <w:rPr>
          <w:rFonts w:ascii="Garamond" w:hAnsi="Garamond"/>
          <w:lang w:val="it-IT"/>
        </w:rPr>
        <w:t xml:space="preserve">2021. </w:t>
      </w:r>
      <w:r w:rsidRPr="00423EF4">
        <w:rPr>
          <w:rFonts w:ascii="Garamond" w:hAnsi="Garamond"/>
          <w:lang w:val="en-US"/>
        </w:rPr>
        <w:t xml:space="preserve">The Role of Aquaporin Overexpression in the </w:t>
      </w:r>
      <w:r w:rsidR="00281F3B">
        <w:rPr>
          <w:rFonts w:ascii="Garamond" w:hAnsi="Garamond"/>
          <w:lang w:val="en-US"/>
        </w:rPr>
        <w:t>m</w:t>
      </w:r>
      <w:r w:rsidR="00281F3B" w:rsidRPr="00423EF4">
        <w:rPr>
          <w:rFonts w:ascii="Garamond" w:hAnsi="Garamond"/>
          <w:lang w:val="en-US"/>
        </w:rPr>
        <w:t xml:space="preserve">odulation </w:t>
      </w:r>
      <w:r w:rsidRPr="00423EF4">
        <w:rPr>
          <w:rFonts w:ascii="Garamond" w:hAnsi="Garamond"/>
          <w:lang w:val="en-US"/>
        </w:rPr>
        <w:t xml:space="preserve">of </w:t>
      </w:r>
      <w:r w:rsidR="00281F3B">
        <w:rPr>
          <w:rFonts w:ascii="Garamond" w:hAnsi="Garamond"/>
          <w:lang w:val="en-US"/>
        </w:rPr>
        <w:t>t</w:t>
      </w:r>
      <w:r w:rsidR="00281F3B" w:rsidRPr="00423EF4">
        <w:rPr>
          <w:rFonts w:ascii="Garamond" w:hAnsi="Garamond"/>
          <w:lang w:val="en-US"/>
        </w:rPr>
        <w:t xml:space="preserve">ranscription </w:t>
      </w:r>
      <w:r w:rsidRPr="00423EF4">
        <w:rPr>
          <w:rFonts w:ascii="Garamond" w:hAnsi="Garamond"/>
          <w:lang w:val="en-US"/>
        </w:rPr>
        <w:t xml:space="preserve">of </w:t>
      </w:r>
      <w:r w:rsidR="00281F3B">
        <w:rPr>
          <w:rFonts w:ascii="Garamond" w:hAnsi="Garamond"/>
          <w:lang w:val="en-US"/>
        </w:rPr>
        <w:t>h</w:t>
      </w:r>
      <w:r w:rsidR="00281F3B" w:rsidRPr="00423EF4">
        <w:rPr>
          <w:rFonts w:ascii="Garamond" w:hAnsi="Garamond"/>
          <w:lang w:val="en-US"/>
        </w:rPr>
        <w:t xml:space="preserve">eavy </w:t>
      </w:r>
      <w:r w:rsidR="00281F3B">
        <w:rPr>
          <w:rFonts w:ascii="Garamond" w:hAnsi="Garamond"/>
          <w:lang w:val="en-US"/>
        </w:rPr>
        <w:t>m</w:t>
      </w:r>
      <w:r w:rsidR="00281F3B" w:rsidRPr="00423EF4">
        <w:rPr>
          <w:rFonts w:ascii="Garamond" w:hAnsi="Garamond"/>
          <w:lang w:val="en-US"/>
        </w:rPr>
        <w:t xml:space="preserve">etal </w:t>
      </w:r>
      <w:r w:rsidR="00281F3B">
        <w:rPr>
          <w:rFonts w:ascii="Garamond" w:hAnsi="Garamond"/>
          <w:lang w:val="en-US"/>
        </w:rPr>
        <w:t>t</w:t>
      </w:r>
      <w:r w:rsidR="00281F3B" w:rsidRPr="00423EF4">
        <w:rPr>
          <w:rFonts w:ascii="Garamond" w:hAnsi="Garamond"/>
          <w:lang w:val="en-US"/>
        </w:rPr>
        <w:t xml:space="preserve">ransporters </w:t>
      </w:r>
      <w:r w:rsidRPr="00423EF4">
        <w:rPr>
          <w:rFonts w:ascii="Garamond" w:hAnsi="Garamond"/>
          <w:lang w:val="en-US"/>
        </w:rPr>
        <w:t xml:space="preserve">under </w:t>
      </w:r>
      <w:r w:rsidR="00281F3B">
        <w:rPr>
          <w:rFonts w:ascii="Garamond" w:hAnsi="Garamond"/>
          <w:lang w:val="en-US"/>
        </w:rPr>
        <w:t>c</w:t>
      </w:r>
      <w:r w:rsidR="00281F3B" w:rsidRPr="00423EF4">
        <w:rPr>
          <w:rFonts w:ascii="Garamond" w:hAnsi="Garamond"/>
          <w:lang w:val="en-US"/>
        </w:rPr>
        <w:t xml:space="preserve">admium </w:t>
      </w:r>
      <w:r w:rsidR="00281F3B">
        <w:rPr>
          <w:rFonts w:ascii="Garamond" w:hAnsi="Garamond"/>
          <w:lang w:val="en-US"/>
        </w:rPr>
        <w:t>t</w:t>
      </w:r>
      <w:r w:rsidR="00281F3B" w:rsidRPr="00423EF4">
        <w:rPr>
          <w:rFonts w:ascii="Garamond" w:hAnsi="Garamond"/>
          <w:lang w:val="en-US"/>
        </w:rPr>
        <w:t xml:space="preserve">reatment </w:t>
      </w:r>
      <w:r w:rsidRPr="00423EF4">
        <w:rPr>
          <w:rFonts w:ascii="Garamond" w:hAnsi="Garamond"/>
          <w:lang w:val="en-US"/>
        </w:rPr>
        <w:t xml:space="preserve">in </w:t>
      </w:r>
      <w:r w:rsidR="00281F3B">
        <w:rPr>
          <w:rFonts w:ascii="Garamond" w:hAnsi="Garamond"/>
          <w:lang w:val="en-US"/>
        </w:rPr>
        <w:t>p</w:t>
      </w:r>
      <w:r w:rsidR="00281F3B" w:rsidRPr="00423EF4">
        <w:rPr>
          <w:rFonts w:ascii="Garamond" w:hAnsi="Garamond"/>
          <w:lang w:val="en-US"/>
        </w:rPr>
        <w:t>oplar</w:t>
      </w:r>
      <w:r w:rsidRPr="00423EF4">
        <w:rPr>
          <w:rFonts w:ascii="Garamond" w:hAnsi="Garamond"/>
          <w:lang w:val="en-US"/>
        </w:rPr>
        <w:t xml:space="preserve">. </w:t>
      </w:r>
      <w:r w:rsidRPr="00F3661A">
        <w:rPr>
          <w:rFonts w:ascii="Garamond" w:hAnsi="Garamond"/>
          <w:b/>
          <w:i/>
          <w:lang w:val="en-US"/>
        </w:rPr>
        <w:t>Plants (Basel)</w:t>
      </w:r>
      <w:r w:rsidRPr="00F3661A">
        <w:rPr>
          <w:rFonts w:ascii="Garamond" w:hAnsi="Garamond"/>
          <w:lang w:val="en-US"/>
        </w:rPr>
        <w:t xml:space="preserve">. Dec 29;10(1):54. </w:t>
      </w:r>
      <w:r w:rsidR="000633C0" w:rsidRPr="000633C0">
        <w:rPr>
          <w:rFonts w:ascii="Garamond" w:hAnsi="Garamond"/>
          <w:lang w:val="en-US"/>
        </w:rPr>
        <w:t>https://</w:t>
      </w:r>
      <w:r w:rsidRPr="00F3661A">
        <w:rPr>
          <w:rFonts w:ascii="Garamond" w:hAnsi="Garamond"/>
          <w:color w:val="C00000"/>
          <w:lang w:val="en-US"/>
        </w:rPr>
        <w:t xml:space="preserve">doi: 10.3390/plants10010054 </w:t>
      </w:r>
    </w:p>
    <w:p w14:paraId="30CC24CB" w14:textId="60D2E6D0" w:rsidR="00423EF4" w:rsidRPr="00423EF4" w:rsidRDefault="00423EF4" w:rsidP="000D0642">
      <w:pPr>
        <w:numPr>
          <w:ilvl w:val="0"/>
          <w:numId w:val="46"/>
        </w:numPr>
        <w:spacing w:line="180" w:lineRule="atLeast"/>
        <w:jc w:val="both"/>
        <w:rPr>
          <w:rFonts w:ascii="Garamond" w:hAnsi="Garamond"/>
          <w:lang w:val="en-US"/>
        </w:rPr>
      </w:pPr>
      <w:r w:rsidRPr="00DC7BFA">
        <w:rPr>
          <w:rFonts w:ascii="Garamond" w:hAnsi="Garamond"/>
          <w:lang w:val="it-IT"/>
        </w:rPr>
        <w:t xml:space="preserve">Caselli A, </w:t>
      </w:r>
      <w:r w:rsidRPr="00DC7BFA">
        <w:rPr>
          <w:rFonts w:ascii="Garamond" w:hAnsi="Garamond"/>
          <w:b/>
          <w:lang w:val="it-IT"/>
        </w:rPr>
        <w:t>Francini A</w:t>
      </w:r>
      <w:r w:rsidRPr="00DC7BFA">
        <w:rPr>
          <w:rFonts w:ascii="Garamond" w:hAnsi="Garamond"/>
          <w:lang w:val="it-IT"/>
        </w:rPr>
        <w:t>, Minnocci A</w:t>
      </w:r>
      <w:r w:rsidRPr="00423EF4">
        <w:rPr>
          <w:rFonts w:ascii="Garamond" w:hAnsi="Garamond"/>
          <w:lang w:val="it-IT"/>
        </w:rPr>
        <w:t>, Petacchi R</w:t>
      </w:r>
      <w:r w:rsidR="00DC7BFA">
        <w:rPr>
          <w:rFonts w:ascii="Garamond" w:hAnsi="Garamond"/>
          <w:lang w:val="it-IT"/>
        </w:rPr>
        <w:t>.</w:t>
      </w:r>
      <w:r w:rsidRPr="00423EF4">
        <w:rPr>
          <w:rFonts w:ascii="Garamond" w:hAnsi="Garamond"/>
          <w:lang w:val="it-IT"/>
        </w:rPr>
        <w:t xml:space="preserve"> 2021. </w:t>
      </w:r>
      <w:r w:rsidRPr="00423EF4">
        <w:rPr>
          <w:rFonts w:ascii="Garamond" w:hAnsi="Garamond"/>
          <w:i/>
          <w:lang w:val="en-US"/>
        </w:rPr>
        <w:t>Dasineura oleae</w:t>
      </w:r>
      <w:r w:rsidRPr="00423EF4">
        <w:rPr>
          <w:rFonts w:ascii="Garamond" w:hAnsi="Garamond"/>
          <w:lang w:val="en-US"/>
        </w:rPr>
        <w:t xml:space="preserve">: morphological and physiological characterization following the midge attack on olive leaves. </w:t>
      </w:r>
      <w:r w:rsidRPr="00423EF4">
        <w:rPr>
          <w:rFonts w:ascii="Garamond" w:hAnsi="Garamond"/>
          <w:b/>
          <w:i/>
          <w:lang w:val="en-US"/>
        </w:rPr>
        <w:t>Journal of Plant Disease and Protection</w:t>
      </w:r>
      <w:r w:rsidRPr="00423EF4">
        <w:rPr>
          <w:rFonts w:ascii="Garamond" w:hAnsi="Garamond"/>
          <w:lang w:val="en-US"/>
        </w:rPr>
        <w:t xml:space="preserve">, </w:t>
      </w:r>
      <w:r w:rsidR="00D2634A" w:rsidRPr="00D2634A">
        <w:rPr>
          <w:rFonts w:ascii="Garamond" w:hAnsi="Garamond"/>
          <w:lang w:val="en-US"/>
        </w:rPr>
        <w:t>128, 173–182</w:t>
      </w:r>
      <w:r w:rsidR="00D2634A">
        <w:rPr>
          <w:rFonts w:ascii="Garamond" w:hAnsi="Garamond"/>
          <w:lang w:val="en-US"/>
        </w:rPr>
        <w:t xml:space="preserve"> </w:t>
      </w:r>
      <w:r w:rsidR="00281F3B" w:rsidRPr="00281F3B">
        <w:rPr>
          <w:rFonts w:ascii="Garamond" w:hAnsi="Garamond"/>
          <w:color w:val="C00000"/>
          <w:lang w:val="en-US"/>
        </w:rPr>
        <w:t>https://doi.org/</w:t>
      </w:r>
      <w:r w:rsidRPr="00281F3B">
        <w:rPr>
          <w:rFonts w:ascii="Garamond" w:hAnsi="Garamond"/>
          <w:color w:val="C00000"/>
          <w:lang w:val="en-US"/>
        </w:rPr>
        <w:t>10</w:t>
      </w:r>
      <w:r w:rsidRPr="00423EF4">
        <w:rPr>
          <w:rFonts w:ascii="Garamond" w:hAnsi="Garamond"/>
          <w:color w:val="C00000"/>
          <w:lang w:val="en-US"/>
        </w:rPr>
        <w:t xml:space="preserve">.1007/s41348-020-00380-4 </w:t>
      </w:r>
    </w:p>
    <w:p w14:paraId="4995F295" w14:textId="10555DAB" w:rsidR="003A6CCD" w:rsidRPr="00423EF4" w:rsidRDefault="003A6CCD" w:rsidP="000D0642">
      <w:pPr>
        <w:numPr>
          <w:ilvl w:val="0"/>
          <w:numId w:val="46"/>
        </w:numPr>
        <w:spacing w:line="180" w:lineRule="atLeast"/>
        <w:jc w:val="both"/>
        <w:rPr>
          <w:rFonts w:ascii="Garamond" w:hAnsi="Garamond"/>
          <w:color w:val="C00000"/>
          <w:lang w:val="en-US"/>
        </w:rPr>
      </w:pPr>
      <w:r w:rsidRPr="00423EF4">
        <w:rPr>
          <w:rFonts w:ascii="Garamond" w:hAnsi="Garamond"/>
          <w:lang w:val="it-IT"/>
        </w:rPr>
        <w:t>Vicario</w:t>
      </w:r>
      <w:r w:rsidR="00DC7BFA" w:rsidRPr="00DC7BFA">
        <w:rPr>
          <w:rFonts w:ascii="Garamond" w:hAnsi="Garamond"/>
          <w:lang w:val="it-IT"/>
        </w:rPr>
        <w:t xml:space="preserve"> </w:t>
      </w:r>
      <w:r w:rsidR="00DC7BFA" w:rsidRPr="00423EF4">
        <w:rPr>
          <w:rFonts w:ascii="Garamond" w:hAnsi="Garamond"/>
          <w:lang w:val="it-IT"/>
        </w:rPr>
        <w:t>G</w:t>
      </w:r>
      <w:r w:rsidRPr="00423EF4">
        <w:rPr>
          <w:rFonts w:ascii="Garamond" w:hAnsi="Garamond"/>
          <w:lang w:val="it-IT"/>
        </w:rPr>
        <w:t xml:space="preserve">, </w:t>
      </w:r>
      <w:r w:rsidRPr="00423EF4">
        <w:rPr>
          <w:rFonts w:ascii="Garamond" w:hAnsi="Garamond"/>
          <w:b/>
          <w:lang w:val="it-IT"/>
        </w:rPr>
        <w:t>Francini</w:t>
      </w:r>
      <w:r w:rsidR="00DC7BFA" w:rsidRPr="00DC7BFA">
        <w:rPr>
          <w:rFonts w:ascii="Garamond" w:hAnsi="Garamond"/>
          <w:b/>
          <w:lang w:val="it-IT"/>
        </w:rPr>
        <w:t xml:space="preserve"> </w:t>
      </w:r>
      <w:r w:rsidR="00DC7BFA" w:rsidRPr="00423EF4">
        <w:rPr>
          <w:rFonts w:ascii="Garamond" w:hAnsi="Garamond"/>
          <w:b/>
          <w:lang w:val="it-IT"/>
        </w:rPr>
        <w:t>A</w:t>
      </w:r>
      <w:r w:rsidRPr="00423EF4">
        <w:rPr>
          <w:rFonts w:ascii="Garamond" w:hAnsi="Garamond"/>
          <w:b/>
          <w:lang w:val="it-IT"/>
        </w:rPr>
        <w:t>*</w:t>
      </w:r>
      <w:r w:rsidRPr="00423EF4">
        <w:rPr>
          <w:rFonts w:ascii="Garamond" w:hAnsi="Garamond"/>
          <w:lang w:val="it-IT"/>
        </w:rPr>
        <w:t>, Cifelli</w:t>
      </w:r>
      <w:r w:rsidR="00DC7BFA" w:rsidRPr="00DC7BFA">
        <w:rPr>
          <w:rFonts w:ascii="Garamond" w:hAnsi="Garamond"/>
          <w:lang w:val="it-IT"/>
        </w:rPr>
        <w:t xml:space="preserve"> </w:t>
      </w:r>
      <w:r w:rsidR="00DC7BFA" w:rsidRPr="00423EF4">
        <w:rPr>
          <w:rFonts w:ascii="Garamond" w:hAnsi="Garamond"/>
          <w:lang w:val="it-IT"/>
        </w:rPr>
        <w:t>M</w:t>
      </w:r>
      <w:r w:rsidR="00F3661A">
        <w:rPr>
          <w:rFonts w:ascii="Garamond" w:hAnsi="Garamond"/>
          <w:lang w:val="it-IT"/>
        </w:rPr>
        <w:t>,</w:t>
      </w:r>
      <w:r w:rsidR="00F3661A" w:rsidRPr="00423EF4">
        <w:rPr>
          <w:rFonts w:ascii="Garamond" w:hAnsi="Garamond"/>
          <w:lang w:val="it-IT"/>
        </w:rPr>
        <w:t xml:space="preserve"> </w:t>
      </w:r>
      <w:r w:rsidRPr="00423EF4">
        <w:rPr>
          <w:rFonts w:ascii="Garamond" w:hAnsi="Garamond"/>
          <w:lang w:val="it-IT"/>
        </w:rPr>
        <w:t>Domenici</w:t>
      </w:r>
      <w:r w:rsidR="00DC7BFA" w:rsidRPr="00DC7BFA">
        <w:rPr>
          <w:rFonts w:ascii="Garamond" w:hAnsi="Garamond"/>
          <w:lang w:val="it-IT"/>
        </w:rPr>
        <w:t xml:space="preserve"> </w:t>
      </w:r>
      <w:r w:rsidR="00DC7BFA" w:rsidRPr="00423EF4">
        <w:rPr>
          <w:rFonts w:ascii="Garamond" w:hAnsi="Garamond"/>
          <w:lang w:val="it-IT"/>
        </w:rPr>
        <w:t>V</w:t>
      </w:r>
      <w:r w:rsidR="00F3661A">
        <w:rPr>
          <w:rFonts w:ascii="Garamond" w:hAnsi="Garamond"/>
          <w:lang w:val="it-IT"/>
        </w:rPr>
        <w:t>,</w:t>
      </w:r>
      <w:r w:rsidR="00F3661A" w:rsidRPr="00423EF4">
        <w:rPr>
          <w:rFonts w:ascii="Garamond" w:hAnsi="Garamond"/>
          <w:lang w:val="it-IT"/>
        </w:rPr>
        <w:t xml:space="preserve"> </w:t>
      </w:r>
      <w:r w:rsidRPr="00423EF4">
        <w:rPr>
          <w:rFonts w:ascii="Garamond" w:hAnsi="Garamond"/>
          <w:lang w:val="it-IT"/>
        </w:rPr>
        <w:t xml:space="preserve">Sebastiani </w:t>
      </w:r>
      <w:r w:rsidR="00DC7BFA" w:rsidRPr="00423EF4">
        <w:rPr>
          <w:rFonts w:ascii="Garamond" w:hAnsi="Garamond"/>
          <w:lang w:val="it-IT"/>
        </w:rPr>
        <w:t>L</w:t>
      </w:r>
      <w:r w:rsidR="00DC7BFA">
        <w:rPr>
          <w:rFonts w:ascii="Garamond" w:hAnsi="Garamond"/>
          <w:lang w:val="it-IT"/>
        </w:rPr>
        <w:t>.</w:t>
      </w:r>
      <w:r w:rsidR="00DC7BFA" w:rsidRPr="00DC7BFA">
        <w:rPr>
          <w:rFonts w:ascii="Garamond" w:hAnsi="Garamond"/>
          <w:lang w:val="it-IT"/>
        </w:rPr>
        <w:t xml:space="preserve"> </w:t>
      </w:r>
      <w:r w:rsidRPr="00DC7BFA">
        <w:rPr>
          <w:rFonts w:ascii="Garamond" w:hAnsi="Garamond"/>
          <w:lang w:val="it-IT"/>
        </w:rPr>
        <w:t xml:space="preserve">2020. </w:t>
      </w:r>
      <w:r w:rsidRPr="00423EF4">
        <w:rPr>
          <w:rFonts w:ascii="Garamond" w:hAnsi="Garamond"/>
          <w:lang w:val="en-US"/>
        </w:rPr>
        <w:t xml:space="preserve">Near UV-Vis and NMR Spectroscopic Methods for Rapid Screening of Antioxidant Molecules in Extra-Virgin Olive Oil. </w:t>
      </w:r>
      <w:r w:rsidRPr="00423EF4">
        <w:rPr>
          <w:rFonts w:ascii="Garamond" w:hAnsi="Garamond"/>
          <w:b/>
          <w:i/>
          <w:lang w:val="en-US"/>
        </w:rPr>
        <w:t>Antioxidants,</w:t>
      </w:r>
      <w:r w:rsidRPr="00423EF4">
        <w:rPr>
          <w:rFonts w:ascii="Garamond" w:hAnsi="Garamond"/>
          <w:lang w:val="en-US"/>
        </w:rPr>
        <w:t xml:space="preserve"> 9: 12, </w:t>
      </w:r>
      <w:r w:rsidR="00281F3B" w:rsidRPr="00281F3B">
        <w:rPr>
          <w:rFonts w:ascii="Garamond" w:hAnsi="Garamond"/>
          <w:color w:val="C00000"/>
          <w:lang w:val="en-US"/>
        </w:rPr>
        <w:t>https://doi.org/</w:t>
      </w:r>
      <w:r w:rsidRPr="00423EF4">
        <w:rPr>
          <w:rFonts w:ascii="Garamond" w:hAnsi="Garamond"/>
          <w:color w:val="C00000"/>
          <w:lang w:val="en-US"/>
        </w:rPr>
        <w:t>124510.3390/antiox9121245</w:t>
      </w:r>
    </w:p>
    <w:p w14:paraId="18880CCE" w14:textId="015BDD3F" w:rsidR="003A6CCD" w:rsidRPr="00917B89" w:rsidRDefault="003A6CCD" w:rsidP="000D0642">
      <w:pPr>
        <w:numPr>
          <w:ilvl w:val="0"/>
          <w:numId w:val="46"/>
        </w:numPr>
        <w:spacing w:line="180" w:lineRule="atLeast"/>
        <w:jc w:val="both"/>
        <w:rPr>
          <w:rFonts w:ascii="Garamond" w:hAnsi="Garamond"/>
          <w:lang w:val="en-US"/>
        </w:rPr>
      </w:pPr>
      <w:r w:rsidRPr="00917B89">
        <w:rPr>
          <w:rFonts w:ascii="Garamond" w:hAnsi="Garamond"/>
          <w:lang w:val="it-IT"/>
        </w:rPr>
        <w:t>Vannucchi</w:t>
      </w:r>
      <w:r w:rsidR="00DC7BFA" w:rsidRPr="00DC7BFA">
        <w:rPr>
          <w:rFonts w:ascii="Garamond" w:hAnsi="Garamond"/>
          <w:lang w:val="it-IT"/>
        </w:rPr>
        <w:t xml:space="preserve"> </w:t>
      </w:r>
      <w:r w:rsidR="00DC7BFA" w:rsidRPr="00917B89">
        <w:rPr>
          <w:rFonts w:ascii="Garamond" w:hAnsi="Garamond"/>
          <w:lang w:val="it-IT"/>
        </w:rPr>
        <w:t>F</w:t>
      </w:r>
      <w:r w:rsidRPr="00917B89">
        <w:rPr>
          <w:rFonts w:ascii="Garamond" w:hAnsi="Garamond"/>
          <w:lang w:val="it-IT"/>
        </w:rPr>
        <w:t>, Traversari</w:t>
      </w:r>
      <w:r w:rsidR="00DC7BFA" w:rsidRPr="00DC7BFA">
        <w:rPr>
          <w:rFonts w:ascii="Garamond" w:hAnsi="Garamond"/>
          <w:lang w:val="it-IT"/>
        </w:rPr>
        <w:t xml:space="preserve"> </w:t>
      </w:r>
      <w:r w:rsidR="00DC7BFA" w:rsidRPr="00917B89">
        <w:rPr>
          <w:rFonts w:ascii="Garamond" w:hAnsi="Garamond"/>
          <w:lang w:val="it-IT"/>
        </w:rPr>
        <w:t>S</w:t>
      </w:r>
      <w:r w:rsidRPr="00917B89">
        <w:rPr>
          <w:rFonts w:ascii="Garamond" w:hAnsi="Garamond"/>
          <w:lang w:val="it-IT"/>
        </w:rPr>
        <w:t>, Raffaelli</w:t>
      </w:r>
      <w:r w:rsidR="00DC7BFA" w:rsidRPr="00DC7BFA">
        <w:rPr>
          <w:rFonts w:ascii="Garamond" w:hAnsi="Garamond"/>
          <w:lang w:val="it-IT"/>
        </w:rPr>
        <w:t xml:space="preserve"> </w:t>
      </w:r>
      <w:r w:rsidR="00DC7BFA" w:rsidRPr="00917B89">
        <w:rPr>
          <w:rFonts w:ascii="Garamond" w:hAnsi="Garamond"/>
          <w:lang w:val="it-IT"/>
        </w:rPr>
        <w:t>A</w:t>
      </w:r>
      <w:r w:rsidRPr="00917B89">
        <w:rPr>
          <w:rFonts w:ascii="Garamond" w:hAnsi="Garamond"/>
          <w:lang w:val="it-IT"/>
        </w:rPr>
        <w:t xml:space="preserve">, </w:t>
      </w:r>
      <w:r w:rsidRPr="00917B89">
        <w:rPr>
          <w:rFonts w:ascii="Garamond" w:hAnsi="Garamond"/>
          <w:b/>
          <w:lang w:val="it-IT"/>
        </w:rPr>
        <w:t>Francini</w:t>
      </w:r>
      <w:r w:rsidR="00DC7BFA" w:rsidRPr="00DC7BFA">
        <w:rPr>
          <w:rFonts w:ascii="Garamond" w:hAnsi="Garamond"/>
          <w:b/>
          <w:lang w:val="it-IT"/>
        </w:rPr>
        <w:t xml:space="preserve"> </w:t>
      </w:r>
      <w:r w:rsidR="00DC7BFA" w:rsidRPr="00917B89">
        <w:rPr>
          <w:rFonts w:ascii="Garamond" w:hAnsi="Garamond"/>
          <w:b/>
          <w:lang w:val="it-IT"/>
        </w:rPr>
        <w:t>A</w:t>
      </w:r>
      <w:r w:rsidRPr="00917B89">
        <w:rPr>
          <w:rFonts w:ascii="Garamond" w:hAnsi="Garamond"/>
          <w:b/>
          <w:lang w:val="it-IT"/>
        </w:rPr>
        <w:t>*</w:t>
      </w:r>
      <w:r w:rsidRPr="00917B89">
        <w:rPr>
          <w:rFonts w:ascii="Garamond" w:hAnsi="Garamond"/>
          <w:lang w:val="it-IT"/>
        </w:rPr>
        <w:t xml:space="preserve">, Sebastiani </w:t>
      </w:r>
      <w:r w:rsidR="00DC7BFA" w:rsidRPr="00917B89">
        <w:rPr>
          <w:rFonts w:ascii="Garamond" w:hAnsi="Garamond"/>
          <w:lang w:val="it-IT"/>
        </w:rPr>
        <w:t>L</w:t>
      </w:r>
      <w:r w:rsidR="00DC7BFA">
        <w:rPr>
          <w:rFonts w:ascii="Garamond" w:hAnsi="Garamond"/>
          <w:lang w:val="it-IT"/>
        </w:rPr>
        <w:t>.</w:t>
      </w:r>
      <w:r w:rsidR="00DC7BFA" w:rsidRPr="00917B89">
        <w:rPr>
          <w:rFonts w:ascii="Garamond" w:hAnsi="Garamond"/>
          <w:lang w:val="it-IT"/>
        </w:rPr>
        <w:t xml:space="preserve"> </w:t>
      </w:r>
      <w:r w:rsidRPr="00917B89">
        <w:rPr>
          <w:rFonts w:ascii="Garamond" w:hAnsi="Garamond"/>
          <w:lang w:val="it-IT"/>
        </w:rPr>
        <w:t xml:space="preserve">2020. </w:t>
      </w:r>
      <w:r w:rsidRPr="00917B89">
        <w:rPr>
          <w:rFonts w:ascii="Garamond" w:hAnsi="Garamond"/>
          <w:i/>
          <w:lang w:val="en-US"/>
        </w:rPr>
        <w:t>Populus alba</w:t>
      </w:r>
      <w:r w:rsidRPr="00917B89">
        <w:rPr>
          <w:rFonts w:ascii="Garamond" w:hAnsi="Garamond"/>
          <w:lang w:val="en-US"/>
        </w:rPr>
        <w:t xml:space="preserve"> tolerates and efficiently removes caffeine and zinc excesses using an organ allocation strategy. </w:t>
      </w:r>
      <w:r w:rsidRPr="00917B89">
        <w:rPr>
          <w:rFonts w:ascii="Garamond" w:hAnsi="Garamond"/>
          <w:b/>
          <w:i/>
          <w:lang w:val="en-US"/>
        </w:rPr>
        <w:t>Plant Growth Regulation</w:t>
      </w:r>
      <w:r w:rsidRPr="00917B89">
        <w:rPr>
          <w:rFonts w:ascii="Garamond" w:hAnsi="Garamond"/>
          <w:lang w:val="en-US"/>
        </w:rPr>
        <w:t xml:space="preserve">, </w:t>
      </w:r>
      <w:r w:rsidR="007F5B34" w:rsidRPr="007F5B34">
        <w:rPr>
          <w:rFonts w:ascii="Garamond" w:hAnsi="Garamond"/>
          <w:lang w:val="en-US"/>
        </w:rPr>
        <w:t>92, 597–606</w:t>
      </w:r>
      <w:r w:rsidR="007F5B34">
        <w:rPr>
          <w:rFonts w:ascii="Garamond" w:hAnsi="Garamond"/>
          <w:lang w:val="en-US"/>
        </w:rPr>
        <w:t xml:space="preserve">. </w:t>
      </w:r>
      <w:r w:rsidRPr="008C6EC5">
        <w:rPr>
          <w:rFonts w:ascii="Garamond" w:hAnsi="Garamond"/>
          <w:color w:val="C00000"/>
          <w:lang w:val="en-US"/>
        </w:rPr>
        <w:t>https://doi.org/10.1007/s10725-020-00664-7</w:t>
      </w:r>
    </w:p>
    <w:p w14:paraId="1D6DD4E3" w14:textId="6575EC2B" w:rsidR="003A6CCD" w:rsidRPr="00917B89" w:rsidRDefault="003A6CCD" w:rsidP="000D0642">
      <w:pPr>
        <w:numPr>
          <w:ilvl w:val="0"/>
          <w:numId w:val="46"/>
        </w:numPr>
        <w:spacing w:line="180" w:lineRule="atLeast"/>
        <w:jc w:val="both"/>
        <w:rPr>
          <w:rFonts w:ascii="Garamond" w:hAnsi="Garamond"/>
          <w:lang w:val="en-US"/>
        </w:rPr>
      </w:pPr>
      <w:r w:rsidRPr="003C1020">
        <w:rPr>
          <w:rFonts w:ascii="Garamond" w:hAnsi="Garamond"/>
          <w:lang w:val="it-IT"/>
        </w:rPr>
        <w:t>Traversari</w:t>
      </w:r>
      <w:r w:rsidR="00DC7BFA" w:rsidRPr="003C1020">
        <w:rPr>
          <w:rFonts w:ascii="Garamond" w:hAnsi="Garamond"/>
          <w:lang w:val="it-IT"/>
        </w:rPr>
        <w:t xml:space="preserve"> S</w:t>
      </w:r>
      <w:r w:rsidRPr="003C1020">
        <w:rPr>
          <w:rFonts w:ascii="Garamond" w:hAnsi="Garamond"/>
          <w:lang w:val="it-IT"/>
        </w:rPr>
        <w:t>, De Carlo</w:t>
      </w:r>
      <w:r w:rsidR="00DC7BFA" w:rsidRPr="003C1020">
        <w:rPr>
          <w:rFonts w:ascii="Garamond" w:hAnsi="Garamond"/>
          <w:lang w:val="it-IT"/>
        </w:rPr>
        <w:t xml:space="preserve"> A</w:t>
      </w:r>
      <w:r w:rsidRPr="003C1020">
        <w:rPr>
          <w:rFonts w:ascii="Garamond" w:hAnsi="Garamond"/>
          <w:lang w:val="it-IT"/>
        </w:rPr>
        <w:t>, Traversi</w:t>
      </w:r>
      <w:r w:rsidR="00DC7BFA" w:rsidRPr="003C1020">
        <w:rPr>
          <w:rFonts w:ascii="Garamond" w:hAnsi="Garamond"/>
          <w:lang w:val="it-IT"/>
        </w:rPr>
        <w:t xml:space="preserve"> ML</w:t>
      </w:r>
      <w:r w:rsidRPr="003C1020">
        <w:rPr>
          <w:rFonts w:ascii="Garamond" w:hAnsi="Garamond"/>
          <w:lang w:val="it-IT"/>
        </w:rPr>
        <w:t>, Minnocci</w:t>
      </w:r>
      <w:r w:rsidR="00DC7BFA" w:rsidRPr="003C1020">
        <w:rPr>
          <w:rFonts w:ascii="Garamond" w:hAnsi="Garamond"/>
          <w:lang w:val="it-IT"/>
        </w:rPr>
        <w:t xml:space="preserve"> A</w:t>
      </w:r>
      <w:r w:rsidRPr="003C1020">
        <w:rPr>
          <w:rFonts w:ascii="Garamond" w:hAnsi="Garamond"/>
          <w:lang w:val="it-IT"/>
        </w:rPr>
        <w:t xml:space="preserve">, </w:t>
      </w:r>
      <w:r w:rsidRPr="003C1020">
        <w:rPr>
          <w:rFonts w:ascii="Garamond" w:hAnsi="Garamond"/>
          <w:b/>
          <w:lang w:val="it-IT"/>
        </w:rPr>
        <w:t>Francini</w:t>
      </w:r>
      <w:r w:rsidR="00DC7BFA" w:rsidRPr="003C1020">
        <w:rPr>
          <w:rFonts w:ascii="Garamond" w:hAnsi="Garamond"/>
          <w:b/>
          <w:lang w:val="it-IT"/>
        </w:rPr>
        <w:t xml:space="preserve"> A</w:t>
      </w:r>
      <w:r w:rsidRPr="003C1020">
        <w:rPr>
          <w:rFonts w:ascii="Garamond" w:hAnsi="Garamond"/>
          <w:lang w:val="it-IT"/>
        </w:rPr>
        <w:t>, Sebastiani</w:t>
      </w:r>
      <w:r w:rsidR="00DC7BFA" w:rsidRPr="003C1020">
        <w:rPr>
          <w:rFonts w:ascii="Garamond" w:hAnsi="Garamond"/>
          <w:lang w:val="it-IT"/>
        </w:rPr>
        <w:t xml:space="preserve"> L</w:t>
      </w:r>
      <w:r w:rsidRPr="003C1020">
        <w:rPr>
          <w:rFonts w:ascii="Garamond" w:hAnsi="Garamond"/>
          <w:lang w:val="it-IT"/>
        </w:rPr>
        <w:t xml:space="preserve">, Giovannelli </w:t>
      </w:r>
      <w:r w:rsidR="00DC7BFA" w:rsidRPr="003C1020">
        <w:rPr>
          <w:rFonts w:ascii="Garamond" w:hAnsi="Garamond"/>
          <w:lang w:val="it-IT"/>
        </w:rPr>
        <w:t xml:space="preserve">A. </w:t>
      </w:r>
      <w:r w:rsidRPr="003C1020">
        <w:rPr>
          <w:rFonts w:ascii="Garamond" w:hAnsi="Garamond"/>
          <w:lang w:val="it-IT"/>
        </w:rPr>
        <w:t xml:space="preserve">2020. </w:t>
      </w:r>
      <w:r w:rsidRPr="00917B89">
        <w:rPr>
          <w:rFonts w:ascii="Garamond" w:hAnsi="Garamond"/>
          <w:lang w:val="en-US"/>
        </w:rPr>
        <w:t xml:space="preserve">Osmotic adjustments support growth of poplar cultured cells under high concentrations of carbohydrates. </w:t>
      </w:r>
      <w:r w:rsidRPr="00917B89">
        <w:rPr>
          <w:rFonts w:ascii="Garamond" w:hAnsi="Garamond"/>
          <w:b/>
          <w:i/>
          <w:lang w:val="en-US"/>
        </w:rPr>
        <w:t>Plant Cell Reports,</w:t>
      </w:r>
      <w:r w:rsidRPr="00917B89">
        <w:rPr>
          <w:rFonts w:ascii="Garamond" w:hAnsi="Garamond"/>
          <w:lang w:val="en-US"/>
        </w:rPr>
        <w:t xml:space="preserve"> 39:971–982.</w:t>
      </w:r>
      <w:r w:rsidR="008C6EC5" w:rsidRPr="008C6EC5">
        <w:t xml:space="preserve"> </w:t>
      </w:r>
      <w:r w:rsidR="008C6EC5" w:rsidRPr="008C6EC5">
        <w:rPr>
          <w:rFonts w:ascii="Garamond" w:hAnsi="Garamond"/>
          <w:color w:val="C00000"/>
          <w:lang w:val="en-US"/>
        </w:rPr>
        <w:t>https://doi.org/10.1007/s00299-020-02542-y</w:t>
      </w:r>
    </w:p>
    <w:p w14:paraId="198CC53C" w14:textId="4D6169D7" w:rsidR="003A6CCD" w:rsidRPr="00917B89" w:rsidRDefault="003A6CCD" w:rsidP="000D0642">
      <w:pPr>
        <w:numPr>
          <w:ilvl w:val="0"/>
          <w:numId w:val="46"/>
        </w:numPr>
        <w:spacing w:line="180" w:lineRule="atLeast"/>
        <w:jc w:val="both"/>
        <w:rPr>
          <w:rFonts w:ascii="Garamond" w:hAnsi="Garamond"/>
        </w:rPr>
      </w:pPr>
      <w:r w:rsidRPr="00DC7BFA">
        <w:rPr>
          <w:rFonts w:ascii="Garamond" w:hAnsi="Garamond"/>
          <w:lang w:val="it-IT"/>
        </w:rPr>
        <w:t xml:space="preserve">Traversari S, Neri A, Traversi ML, Giovannelli A, </w:t>
      </w:r>
      <w:r w:rsidRPr="00917B89">
        <w:rPr>
          <w:rFonts w:ascii="Garamond" w:hAnsi="Garamond"/>
          <w:b/>
          <w:lang w:val="it-IT"/>
        </w:rPr>
        <w:t>Francini</w:t>
      </w:r>
      <w:r w:rsidRPr="00917B89">
        <w:rPr>
          <w:rFonts w:ascii="Garamond" w:hAnsi="Garamond"/>
          <w:lang w:val="it-IT"/>
        </w:rPr>
        <w:t xml:space="preserve"> </w:t>
      </w:r>
      <w:r w:rsidRPr="00917B89">
        <w:rPr>
          <w:rFonts w:ascii="Garamond" w:hAnsi="Garamond"/>
          <w:b/>
          <w:lang w:val="it-IT"/>
        </w:rPr>
        <w:t>A*</w:t>
      </w:r>
      <w:r w:rsidRPr="00917B89">
        <w:rPr>
          <w:rFonts w:ascii="Garamond" w:hAnsi="Garamond"/>
          <w:lang w:val="it-IT"/>
        </w:rPr>
        <w:t xml:space="preserve">, Sebastiani L. 2020. </w:t>
      </w:r>
      <w:r w:rsidRPr="00917B89">
        <w:rPr>
          <w:rFonts w:ascii="Garamond" w:hAnsi="Garamond"/>
          <w:lang w:val="en-US"/>
        </w:rPr>
        <w:t xml:space="preserve">Daily osmotic adjustments in stem may be good predictors of water stress intensity in poplar. </w:t>
      </w:r>
      <w:r w:rsidRPr="00917B89">
        <w:rPr>
          <w:rFonts w:ascii="Garamond" w:hAnsi="Garamond"/>
          <w:b/>
          <w:i/>
        </w:rPr>
        <w:t>Plant Physiology and Biochemistry,</w:t>
      </w:r>
      <w:r w:rsidRPr="00917B89">
        <w:rPr>
          <w:rFonts w:ascii="Garamond" w:hAnsi="Garamond"/>
        </w:rPr>
        <w:t xml:space="preserve"> 146: 13–22.</w:t>
      </w:r>
      <w:r w:rsidR="00345D65" w:rsidRPr="00345D65">
        <w:rPr>
          <w:rFonts w:ascii="Garamond" w:hAnsi="Garamond"/>
        </w:rPr>
        <w:t xml:space="preserve"> </w:t>
      </w:r>
      <w:r w:rsidR="000633C0" w:rsidRPr="000633C0">
        <w:rPr>
          <w:rFonts w:ascii="Garamond" w:hAnsi="Garamond"/>
          <w:color w:val="C00000"/>
        </w:rPr>
        <w:t>https://</w:t>
      </w:r>
      <w:r w:rsidR="000633C0">
        <w:rPr>
          <w:rFonts w:ascii="Garamond" w:hAnsi="Garamond"/>
          <w:color w:val="C00000"/>
        </w:rPr>
        <w:t>doi.org/</w:t>
      </w:r>
      <w:r w:rsidR="00345D65" w:rsidRPr="00345D65">
        <w:rPr>
          <w:rFonts w:ascii="Garamond" w:hAnsi="Garamond"/>
          <w:color w:val="C00000"/>
        </w:rPr>
        <w:t>: 10.1016/j.plaphy.2019.10.039</w:t>
      </w:r>
    </w:p>
    <w:p w14:paraId="48774E30" w14:textId="637C4A9A" w:rsidR="003A6CCD" w:rsidRPr="00917B89" w:rsidRDefault="003A6CCD" w:rsidP="000D0642">
      <w:pPr>
        <w:numPr>
          <w:ilvl w:val="0"/>
          <w:numId w:val="46"/>
        </w:numPr>
        <w:spacing w:line="180" w:lineRule="atLeast"/>
        <w:jc w:val="both"/>
        <w:rPr>
          <w:rFonts w:ascii="Garamond" w:hAnsi="Garamond"/>
          <w:lang w:val="en-US"/>
        </w:rPr>
      </w:pPr>
      <w:r w:rsidRPr="00DC7BFA">
        <w:rPr>
          <w:rFonts w:ascii="Garamond" w:hAnsi="Garamond"/>
          <w:lang w:val="en-US"/>
        </w:rPr>
        <w:t>Zulfiqar</w:t>
      </w:r>
      <w:r w:rsidR="00DC7BFA" w:rsidRPr="00DC7BFA">
        <w:rPr>
          <w:rFonts w:ascii="Garamond" w:hAnsi="Garamond"/>
          <w:lang w:val="en-US"/>
        </w:rPr>
        <w:t xml:space="preserve"> F</w:t>
      </w:r>
      <w:r w:rsidRPr="00DC7BFA">
        <w:rPr>
          <w:rFonts w:ascii="Garamond" w:hAnsi="Garamond"/>
          <w:lang w:val="en-US"/>
        </w:rPr>
        <w:t>, Younis</w:t>
      </w:r>
      <w:r w:rsidR="00DC7BFA" w:rsidRPr="00DC7BFA">
        <w:rPr>
          <w:rFonts w:ascii="Garamond" w:hAnsi="Garamond"/>
          <w:lang w:val="en-US"/>
        </w:rPr>
        <w:t xml:space="preserve"> A</w:t>
      </w:r>
      <w:r w:rsidRPr="00DC7BFA">
        <w:rPr>
          <w:rFonts w:ascii="Garamond" w:hAnsi="Garamond"/>
          <w:lang w:val="en-US"/>
        </w:rPr>
        <w:t xml:space="preserve"> Abideen</w:t>
      </w:r>
      <w:r w:rsidR="00DC7BFA" w:rsidRPr="00DC7BFA">
        <w:rPr>
          <w:rFonts w:ascii="Garamond" w:hAnsi="Garamond"/>
          <w:lang w:val="en-US"/>
        </w:rPr>
        <w:t xml:space="preserve"> Z</w:t>
      </w:r>
      <w:r w:rsidRPr="00DC7BFA">
        <w:rPr>
          <w:rFonts w:ascii="Garamond" w:hAnsi="Garamond"/>
          <w:lang w:val="en-US"/>
        </w:rPr>
        <w:t>,</w:t>
      </w:r>
      <w:r w:rsidRPr="00DC7BFA">
        <w:rPr>
          <w:rFonts w:ascii="Garamond" w:hAnsi="Garamond"/>
          <w:b/>
          <w:lang w:val="en-US"/>
        </w:rPr>
        <w:t xml:space="preserve"> Francini</w:t>
      </w:r>
      <w:r w:rsidR="00DC7BFA" w:rsidRPr="00DC7BFA">
        <w:rPr>
          <w:rFonts w:ascii="Garamond" w:hAnsi="Garamond"/>
          <w:lang w:val="en-US"/>
        </w:rPr>
        <w:t xml:space="preserve"> </w:t>
      </w:r>
      <w:r w:rsidR="00DC7BFA" w:rsidRPr="00DC7BFA">
        <w:rPr>
          <w:rFonts w:ascii="Garamond" w:hAnsi="Garamond"/>
          <w:b/>
          <w:lang w:val="en-US"/>
        </w:rPr>
        <w:t>A</w:t>
      </w:r>
      <w:r w:rsidRPr="00DC7BFA">
        <w:rPr>
          <w:rFonts w:ascii="Garamond" w:hAnsi="Garamond"/>
          <w:lang w:val="en-US"/>
        </w:rPr>
        <w:t xml:space="preserve">, Ferrante </w:t>
      </w:r>
      <w:r w:rsidR="00DC7BFA" w:rsidRPr="00DC7BFA">
        <w:rPr>
          <w:rFonts w:ascii="Garamond" w:hAnsi="Garamond"/>
          <w:lang w:val="en-US"/>
        </w:rPr>
        <w:t xml:space="preserve">A. </w:t>
      </w:r>
      <w:r w:rsidRPr="00DC7BFA">
        <w:rPr>
          <w:rFonts w:ascii="Garamond" w:hAnsi="Garamond"/>
          <w:lang w:val="en-US"/>
        </w:rPr>
        <w:t xml:space="preserve">2019. </w:t>
      </w:r>
      <w:r w:rsidRPr="00917B89">
        <w:rPr>
          <w:rFonts w:ascii="Garamond" w:hAnsi="Garamond"/>
          <w:lang w:val="en-US"/>
        </w:rPr>
        <w:t xml:space="preserve">Bioregulators can improve biomass production, photosynthetic efficiency, and ornamental quality of </w:t>
      </w:r>
      <w:r w:rsidRPr="00917B89">
        <w:rPr>
          <w:rFonts w:ascii="Garamond" w:hAnsi="Garamond"/>
          <w:i/>
          <w:lang w:val="en-US"/>
        </w:rPr>
        <w:t>Gazania rigens</w:t>
      </w:r>
      <w:r w:rsidRPr="00917B89">
        <w:rPr>
          <w:rFonts w:ascii="Garamond" w:hAnsi="Garamond"/>
          <w:lang w:val="en-US"/>
        </w:rPr>
        <w:t xml:space="preserve"> L. </w:t>
      </w:r>
      <w:r w:rsidRPr="0056788C">
        <w:rPr>
          <w:rFonts w:ascii="Garamond" w:hAnsi="Garamond"/>
          <w:b/>
          <w:i/>
          <w:lang w:val="en-US"/>
        </w:rPr>
        <w:t>Agronomy</w:t>
      </w:r>
      <w:r w:rsidRPr="00917B89">
        <w:rPr>
          <w:rFonts w:ascii="Garamond" w:hAnsi="Garamond"/>
          <w:lang w:val="en-US"/>
        </w:rPr>
        <w:t>, 9(11), 773</w:t>
      </w:r>
      <w:r w:rsidR="00D2634A">
        <w:rPr>
          <w:rFonts w:ascii="Garamond" w:hAnsi="Garamond"/>
          <w:lang w:val="en-US"/>
        </w:rPr>
        <w:t>.</w:t>
      </w:r>
      <w:r w:rsidR="00D2634A" w:rsidRPr="00917B89">
        <w:rPr>
          <w:rFonts w:ascii="Garamond" w:hAnsi="Garamond"/>
          <w:lang w:val="en-US"/>
        </w:rPr>
        <w:t xml:space="preserve"> </w:t>
      </w:r>
      <w:r w:rsidRPr="00D052E5">
        <w:rPr>
          <w:rFonts w:ascii="Garamond" w:hAnsi="Garamond"/>
          <w:color w:val="C00000"/>
          <w:lang w:val="en-US"/>
        </w:rPr>
        <w:t>https://doi.org/10.3390/agronomy9110773</w:t>
      </w:r>
    </w:p>
    <w:p w14:paraId="23FF548A" w14:textId="2D2633B9" w:rsidR="003A6CCD" w:rsidRPr="00345D65" w:rsidRDefault="003A6CCD" w:rsidP="000D0642">
      <w:pPr>
        <w:numPr>
          <w:ilvl w:val="0"/>
          <w:numId w:val="46"/>
        </w:numPr>
        <w:spacing w:line="180" w:lineRule="atLeast"/>
        <w:jc w:val="both"/>
        <w:rPr>
          <w:rFonts w:ascii="Garamond" w:hAnsi="Garamond"/>
          <w:color w:val="C00000"/>
          <w:lang w:val="it-IT"/>
        </w:rPr>
      </w:pPr>
      <w:r w:rsidRPr="00D2634A">
        <w:rPr>
          <w:rFonts w:ascii="Garamond" w:hAnsi="Garamond"/>
          <w:lang w:val="en-US"/>
        </w:rPr>
        <w:t>Moretti</w:t>
      </w:r>
      <w:r w:rsidR="008C6EC5" w:rsidRPr="00D2634A">
        <w:rPr>
          <w:rFonts w:ascii="Garamond" w:hAnsi="Garamond"/>
          <w:lang w:val="en-US"/>
        </w:rPr>
        <w:t xml:space="preserve"> S</w:t>
      </w:r>
      <w:r w:rsidRPr="00D2634A">
        <w:rPr>
          <w:rFonts w:ascii="Garamond" w:hAnsi="Garamond"/>
          <w:lang w:val="en-US"/>
        </w:rPr>
        <w:t xml:space="preserve">, </w:t>
      </w:r>
      <w:r w:rsidRPr="00D2634A">
        <w:rPr>
          <w:rFonts w:ascii="Garamond" w:hAnsi="Garamond"/>
          <w:b/>
          <w:lang w:val="en-US"/>
        </w:rPr>
        <w:t>Francini</w:t>
      </w:r>
      <w:r w:rsidRPr="00D2634A">
        <w:rPr>
          <w:rFonts w:ascii="Garamond" w:hAnsi="Garamond"/>
          <w:lang w:val="en-US"/>
        </w:rPr>
        <w:t xml:space="preserve"> </w:t>
      </w:r>
      <w:r w:rsidR="008C6EC5" w:rsidRPr="00D2634A">
        <w:rPr>
          <w:rFonts w:ascii="Garamond" w:hAnsi="Garamond"/>
          <w:b/>
          <w:lang w:val="en-US"/>
        </w:rPr>
        <w:t>A</w:t>
      </w:r>
      <w:r w:rsidR="000633C0" w:rsidRPr="00D2634A">
        <w:rPr>
          <w:rFonts w:ascii="Garamond" w:hAnsi="Garamond"/>
          <w:b/>
          <w:lang w:val="en-US"/>
        </w:rPr>
        <w:t>*</w:t>
      </w:r>
      <w:r w:rsidR="008C6EC5" w:rsidRPr="00D2634A">
        <w:rPr>
          <w:rFonts w:ascii="Garamond" w:hAnsi="Garamond"/>
          <w:b/>
          <w:lang w:val="en-US"/>
        </w:rPr>
        <w:t>,</w:t>
      </w:r>
      <w:r w:rsidR="008C6EC5" w:rsidRPr="00D2634A">
        <w:rPr>
          <w:rFonts w:ascii="Garamond" w:hAnsi="Garamond"/>
          <w:lang w:val="en-US"/>
        </w:rPr>
        <w:t xml:space="preserve"> </w:t>
      </w:r>
      <w:r w:rsidRPr="00D2634A">
        <w:rPr>
          <w:rFonts w:ascii="Garamond" w:hAnsi="Garamond"/>
          <w:lang w:val="en-US"/>
        </w:rPr>
        <w:t>Hernández</w:t>
      </w:r>
      <w:r w:rsidR="008C6EC5" w:rsidRPr="00D2634A">
        <w:rPr>
          <w:rFonts w:ascii="Garamond" w:hAnsi="Garamond"/>
          <w:lang w:val="en-US"/>
        </w:rPr>
        <w:t xml:space="preserve"> ML</w:t>
      </w:r>
      <w:r w:rsidRPr="00D2634A">
        <w:rPr>
          <w:rFonts w:ascii="Garamond" w:hAnsi="Garamond"/>
          <w:lang w:val="en-US"/>
        </w:rPr>
        <w:t>, Martínez-Rivas</w:t>
      </w:r>
      <w:r w:rsidR="008C6EC5" w:rsidRPr="00D2634A">
        <w:rPr>
          <w:rFonts w:ascii="Garamond" w:hAnsi="Garamond"/>
          <w:lang w:val="en-US"/>
        </w:rPr>
        <w:t xml:space="preserve"> JM</w:t>
      </w:r>
      <w:r w:rsidRPr="00D2634A">
        <w:rPr>
          <w:rFonts w:ascii="Garamond" w:hAnsi="Garamond"/>
          <w:lang w:val="en-US"/>
        </w:rPr>
        <w:t xml:space="preserve">, Sebastiani </w:t>
      </w:r>
      <w:r w:rsidR="008C6EC5" w:rsidRPr="00D2634A">
        <w:rPr>
          <w:rFonts w:ascii="Garamond" w:hAnsi="Garamond"/>
          <w:lang w:val="en-US"/>
        </w:rPr>
        <w:t>L</w:t>
      </w:r>
      <w:r w:rsidR="00DC7BFA" w:rsidRPr="00D2634A">
        <w:rPr>
          <w:rFonts w:ascii="Garamond" w:hAnsi="Garamond"/>
          <w:lang w:val="en-US"/>
        </w:rPr>
        <w:t>.</w:t>
      </w:r>
      <w:r w:rsidR="008C6EC5" w:rsidRPr="00D2634A">
        <w:rPr>
          <w:rFonts w:ascii="Garamond" w:hAnsi="Garamond"/>
          <w:lang w:val="en-US"/>
        </w:rPr>
        <w:t xml:space="preserve"> </w:t>
      </w:r>
      <w:r w:rsidRPr="00D2634A">
        <w:rPr>
          <w:rFonts w:ascii="Garamond" w:hAnsi="Garamond"/>
          <w:lang w:val="en-US"/>
        </w:rPr>
        <w:t xml:space="preserve">2019. </w:t>
      </w:r>
      <w:r w:rsidRPr="00917B89">
        <w:rPr>
          <w:rFonts w:ascii="Garamond" w:hAnsi="Garamond"/>
          <w:lang w:val="en-US"/>
        </w:rPr>
        <w:t xml:space="preserve">Effect of saline irrigation on physiological traits, fatty acid composition and desaturase genes expression in olive fruit mesocarp. </w:t>
      </w:r>
      <w:r w:rsidRPr="00917B89">
        <w:rPr>
          <w:rFonts w:ascii="Garamond" w:hAnsi="Garamond"/>
          <w:b/>
          <w:i/>
          <w:lang w:val="it-IT"/>
        </w:rPr>
        <w:t>Plant Physiology and Biochemistry,</w:t>
      </w:r>
      <w:r w:rsidRPr="00917B89">
        <w:rPr>
          <w:rFonts w:ascii="Garamond" w:hAnsi="Garamond"/>
          <w:lang w:val="it-IT"/>
        </w:rPr>
        <w:t xml:space="preserve"> 141 423–430.</w:t>
      </w:r>
      <w:r w:rsidR="00345D65" w:rsidRPr="00345D65">
        <w:t xml:space="preserve"> </w:t>
      </w:r>
      <w:r w:rsidR="000633C0" w:rsidRPr="000633C0">
        <w:rPr>
          <w:rFonts w:ascii="Garamond" w:hAnsi="Garamond"/>
          <w:color w:val="C00000"/>
          <w:lang w:val="it-IT"/>
        </w:rPr>
        <w:t>https://doi.org/</w:t>
      </w:r>
      <w:r w:rsidR="00345D65" w:rsidRPr="00345D65">
        <w:rPr>
          <w:rFonts w:ascii="Garamond" w:hAnsi="Garamond"/>
          <w:color w:val="C00000"/>
          <w:lang w:val="it-IT"/>
        </w:rPr>
        <w:t>10.1016/j.plaphy.2019.06.015</w:t>
      </w:r>
    </w:p>
    <w:p w14:paraId="155B0874" w14:textId="159883B4" w:rsidR="003A6CCD" w:rsidRPr="003C1020" w:rsidRDefault="00E311CC" w:rsidP="000D0642">
      <w:pPr>
        <w:numPr>
          <w:ilvl w:val="0"/>
          <w:numId w:val="46"/>
        </w:numPr>
        <w:spacing w:line="180" w:lineRule="atLeast"/>
        <w:jc w:val="both"/>
        <w:rPr>
          <w:rFonts w:ascii="Garamond" w:hAnsi="Garamond"/>
          <w:lang w:val="en-US"/>
        </w:rPr>
      </w:pPr>
      <w:hyperlink r:id="rId26" w:history="1">
        <w:r w:rsidR="003A6CCD" w:rsidRPr="00917B89">
          <w:rPr>
            <w:rStyle w:val="Collegamentoipertestuale"/>
            <w:rFonts w:ascii="Garamond" w:hAnsi="Garamond"/>
            <w:color w:val="000000" w:themeColor="text1"/>
            <w:u w:val="none"/>
            <w:lang w:val="it-IT"/>
          </w:rPr>
          <w:t>Vannucchi F</w:t>
        </w:r>
      </w:hyperlink>
      <w:r w:rsidR="003A6CCD" w:rsidRPr="00917B89">
        <w:rPr>
          <w:rFonts w:ascii="Garamond" w:hAnsi="Garamond"/>
          <w:color w:val="000000" w:themeColor="text1"/>
          <w:lang w:val="it-IT"/>
        </w:rPr>
        <w:t xml:space="preserve">, </w:t>
      </w:r>
      <w:hyperlink r:id="rId27" w:history="1">
        <w:r w:rsidR="003A6CCD" w:rsidRPr="00917B89">
          <w:rPr>
            <w:rStyle w:val="Collegamentoipertestuale"/>
            <w:rFonts w:ascii="Garamond" w:hAnsi="Garamond"/>
            <w:b/>
            <w:color w:val="000000" w:themeColor="text1"/>
            <w:u w:val="none"/>
            <w:lang w:val="it-IT"/>
          </w:rPr>
          <w:t>Francini A</w:t>
        </w:r>
      </w:hyperlink>
      <w:r w:rsidR="003A6CCD" w:rsidRPr="00917B89">
        <w:rPr>
          <w:rFonts w:ascii="Garamond" w:hAnsi="Garamond"/>
          <w:b/>
          <w:color w:val="000000" w:themeColor="text1"/>
          <w:lang w:val="it-IT"/>
        </w:rPr>
        <w:t>*</w:t>
      </w:r>
      <w:r w:rsidR="003A6CCD" w:rsidRPr="00917B89">
        <w:rPr>
          <w:rFonts w:ascii="Garamond" w:hAnsi="Garamond"/>
          <w:color w:val="000000" w:themeColor="text1"/>
          <w:lang w:val="it-IT"/>
        </w:rPr>
        <w:t xml:space="preserve">, </w:t>
      </w:r>
      <w:hyperlink r:id="rId28" w:history="1">
        <w:r w:rsidR="003A6CCD" w:rsidRPr="00917B89">
          <w:rPr>
            <w:rStyle w:val="Collegamentoipertestuale"/>
            <w:rFonts w:ascii="Garamond" w:hAnsi="Garamond"/>
            <w:color w:val="000000" w:themeColor="text1"/>
            <w:u w:val="none"/>
            <w:lang w:val="it-IT"/>
          </w:rPr>
          <w:t>Pierattini EC</w:t>
        </w:r>
      </w:hyperlink>
      <w:r w:rsidR="003A6CCD" w:rsidRPr="00917B89">
        <w:rPr>
          <w:rFonts w:ascii="Garamond" w:hAnsi="Garamond"/>
          <w:color w:val="000000" w:themeColor="text1"/>
          <w:lang w:val="it-IT"/>
        </w:rPr>
        <w:t xml:space="preserve">, </w:t>
      </w:r>
      <w:hyperlink r:id="rId29" w:history="1">
        <w:r w:rsidR="003A6CCD" w:rsidRPr="00917B89">
          <w:rPr>
            <w:rStyle w:val="Collegamentoipertestuale"/>
            <w:rFonts w:ascii="Garamond" w:hAnsi="Garamond"/>
            <w:color w:val="000000" w:themeColor="text1"/>
            <w:u w:val="none"/>
            <w:lang w:val="it-IT"/>
          </w:rPr>
          <w:t>Raffaelli A</w:t>
        </w:r>
      </w:hyperlink>
      <w:r w:rsidR="003A6CCD" w:rsidRPr="00917B89">
        <w:rPr>
          <w:rFonts w:ascii="Garamond" w:hAnsi="Garamond"/>
          <w:color w:val="000000" w:themeColor="text1"/>
          <w:lang w:val="it-IT"/>
        </w:rPr>
        <w:t xml:space="preserve">, </w:t>
      </w:r>
      <w:hyperlink r:id="rId30" w:history="1">
        <w:r w:rsidR="00DC7BFA" w:rsidRPr="00917B89">
          <w:rPr>
            <w:rStyle w:val="Collegamentoipertestuale"/>
            <w:rFonts w:ascii="Garamond" w:hAnsi="Garamond"/>
            <w:color w:val="000000" w:themeColor="text1"/>
            <w:u w:val="none"/>
            <w:lang w:val="it-IT"/>
          </w:rPr>
          <w:t>Sebastiani L</w:t>
        </w:r>
      </w:hyperlink>
      <w:r w:rsidR="00DC7BFA">
        <w:rPr>
          <w:rStyle w:val="Collegamentoipertestuale"/>
          <w:rFonts w:ascii="Garamond" w:hAnsi="Garamond"/>
          <w:color w:val="000000" w:themeColor="text1"/>
          <w:u w:val="none"/>
          <w:lang w:val="it-IT"/>
        </w:rPr>
        <w:t xml:space="preserve">. </w:t>
      </w:r>
      <w:r w:rsidR="00DC7BFA" w:rsidRPr="00F3661A">
        <w:rPr>
          <w:rFonts w:ascii="Garamond" w:hAnsi="Garamond"/>
          <w:color w:val="000000" w:themeColor="text1"/>
          <w:lang w:val="it-IT"/>
        </w:rPr>
        <w:t>2019</w:t>
      </w:r>
      <w:r w:rsidR="00DC7BFA">
        <w:rPr>
          <w:rFonts w:ascii="Garamond" w:hAnsi="Garamond"/>
          <w:color w:val="000000" w:themeColor="text1"/>
          <w:lang w:val="it-IT"/>
        </w:rPr>
        <w:t xml:space="preserve">. </w:t>
      </w:r>
      <w:r w:rsidR="003A6CCD" w:rsidRPr="003C1020">
        <w:rPr>
          <w:rFonts w:ascii="Garamond" w:hAnsi="Garamond"/>
          <w:i/>
          <w:color w:val="000000" w:themeColor="text1"/>
          <w:lang w:val="en-US"/>
        </w:rPr>
        <w:t>Populus alba</w:t>
      </w:r>
      <w:r w:rsidR="003A6CCD" w:rsidRPr="003C1020">
        <w:rPr>
          <w:rFonts w:ascii="Garamond" w:hAnsi="Garamond"/>
          <w:color w:val="000000" w:themeColor="text1"/>
          <w:lang w:val="en-US"/>
        </w:rPr>
        <w:t xml:space="preserve"> dioctyl phthalate uptake from contaminated water. </w:t>
      </w:r>
      <w:r w:rsidR="003A6CCD" w:rsidRPr="003C1020">
        <w:rPr>
          <w:rFonts w:ascii="Garamond" w:hAnsi="Garamond"/>
          <w:b/>
          <w:i/>
          <w:color w:val="000000" w:themeColor="text1"/>
          <w:lang w:val="en-US"/>
        </w:rPr>
        <w:t>Environmental Scienc</w:t>
      </w:r>
      <w:r w:rsidR="003A6CCD" w:rsidRPr="003C1020">
        <w:rPr>
          <w:rFonts w:ascii="Garamond" w:hAnsi="Garamond"/>
          <w:b/>
          <w:i/>
          <w:lang w:val="en-US"/>
        </w:rPr>
        <w:t>e and Pollution Research Int.,</w:t>
      </w:r>
      <w:r w:rsidR="003A6CCD" w:rsidRPr="003C1020">
        <w:rPr>
          <w:rFonts w:ascii="Garamond" w:hAnsi="Garamond"/>
          <w:lang w:val="en-US"/>
        </w:rPr>
        <w:t xml:space="preserve"> 26(25):25564-25572.</w:t>
      </w:r>
      <w:r w:rsidR="00345D65" w:rsidRPr="003C1020">
        <w:rPr>
          <w:lang w:val="en-US"/>
        </w:rPr>
        <w:t xml:space="preserve"> </w:t>
      </w:r>
      <w:r w:rsidR="00345D65" w:rsidRPr="003C1020">
        <w:rPr>
          <w:rFonts w:ascii="Garamond" w:hAnsi="Garamond"/>
          <w:color w:val="C00000"/>
          <w:lang w:val="en-US"/>
        </w:rPr>
        <w:t>https://doi.org/10.1007/s11356-019-05829-0</w:t>
      </w:r>
    </w:p>
    <w:p w14:paraId="60600735" w14:textId="2D9B1926" w:rsidR="003A6CCD" w:rsidRPr="008C6EC5" w:rsidRDefault="003A6CCD" w:rsidP="000D0642">
      <w:pPr>
        <w:numPr>
          <w:ilvl w:val="0"/>
          <w:numId w:val="46"/>
        </w:numPr>
        <w:spacing w:line="180" w:lineRule="atLeast"/>
        <w:jc w:val="both"/>
        <w:rPr>
          <w:rFonts w:ascii="Garamond" w:hAnsi="Garamond"/>
          <w:lang w:val="en-US"/>
        </w:rPr>
      </w:pPr>
      <w:r w:rsidRPr="008C6EC5">
        <w:rPr>
          <w:rFonts w:ascii="Garamond" w:hAnsi="Garamond"/>
          <w:lang w:val="it-IT"/>
        </w:rPr>
        <w:t>Dalle Carbonare</w:t>
      </w:r>
      <w:r w:rsidR="008C6EC5" w:rsidRPr="008C6EC5">
        <w:rPr>
          <w:rFonts w:ascii="Garamond" w:hAnsi="Garamond"/>
          <w:lang w:val="it-IT"/>
        </w:rPr>
        <w:t xml:space="preserve"> L</w:t>
      </w:r>
      <w:r w:rsidRPr="008C6EC5">
        <w:rPr>
          <w:rFonts w:ascii="Garamond" w:hAnsi="Garamond"/>
          <w:lang w:val="it-IT"/>
        </w:rPr>
        <w:t>, White</w:t>
      </w:r>
      <w:r w:rsidR="008C6EC5" w:rsidRPr="008C6EC5">
        <w:rPr>
          <w:rFonts w:ascii="Garamond" w:hAnsi="Garamond"/>
          <w:lang w:val="it-IT"/>
        </w:rPr>
        <w:t xml:space="preserve"> MD.</w:t>
      </w:r>
      <w:r w:rsidRPr="008C6EC5">
        <w:rPr>
          <w:rFonts w:ascii="Garamond" w:hAnsi="Garamond"/>
          <w:lang w:val="it-IT"/>
        </w:rPr>
        <w:t>, Shukla</w:t>
      </w:r>
      <w:r w:rsidR="008C6EC5" w:rsidRPr="008C6EC5">
        <w:rPr>
          <w:rFonts w:ascii="Garamond" w:hAnsi="Garamond"/>
          <w:lang w:val="it-IT"/>
        </w:rPr>
        <w:t xml:space="preserve"> V</w:t>
      </w:r>
      <w:r w:rsidRPr="008C6EC5">
        <w:rPr>
          <w:rFonts w:ascii="Garamond" w:hAnsi="Garamond"/>
          <w:lang w:val="it-IT"/>
        </w:rPr>
        <w:t xml:space="preserve">, </w:t>
      </w:r>
      <w:r w:rsidRPr="008C6EC5">
        <w:rPr>
          <w:rFonts w:ascii="Garamond" w:hAnsi="Garamond"/>
          <w:b/>
          <w:lang w:val="it-IT"/>
        </w:rPr>
        <w:t>Francini</w:t>
      </w:r>
      <w:r w:rsidR="008C6EC5" w:rsidRPr="008C6EC5">
        <w:rPr>
          <w:rFonts w:ascii="Garamond" w:hAnsi="Garamond"/>
          <w:b/>
          <w:lang w:val="it-IT"/>
        </w:rPr>
        <w:t xml:space="preserve"> A</w:t>
      </w:r>
      <w:r w:rsidRPr="008C6EC5">
        <w:rPr>
          <w:rFonts w:ascii="Garamond" w:hAnsi="Garamond"/>
          <w:lang w:val="it-IT"/>
        </w:rPr>
        <w:t>, Perata</w:t>
      </w:r>
      <w:r w:rsidR="008C6EC5" w:rsidRPr="008C6EC5">
        <w:rPr>
          <w:rFonts w:ascii="Garamond" w:hAnsi="Garamond"/>
          <w:lang w:val="it-IT"/>
        </w:rPr>
        <w:t xml:space="preserve"> P</w:t>
      </w:r>
      <w:r w:rsidRPr="008C6EC5">
        <w:rPr>
          <w:rFonts w:ascii="Garamond" w:hAnsi="Garamond"/>
          <w:lang w:val="it-IT"/>
        </w:rPr>
        <w:t>, Flashman</w:t>
      </w:r>
      <w:r w:rsidR="008C6EC5" w:rsidRPr="008C6EC5">
        <w:rPr>
          <w:rFonts w:ascii="Garamond" w:hAnsi="Garamond"/>
          <w:lang w:val="it-IT"/>
        </w:rPr>
        <w:t xml:space="preserve"> E</w:t>
      </w:r>
      <w:r w:rsidRPr="008C6EC5">
        <w:rPr>
          <w:rFonts w:ascii="Garamond" w:hAnsi="Garamond"/>
          <w:lang w:val="it-IT"/>
        </w:rPr>
        <w:t xml:space="preserve">, Sebastiani </w:t>
      </w:r>
      <w:r w:rsidR="008C6EC5" w:rsidRPr="008C6EC5">
        <w:rPr>
          <w:rFonts w:ascii="Garamond" w:hAnsi="Garamond"/>
          <w:lang w:val="it-IT"/>
        </w:rPr>
        <w:t>L</w:t>
      </w:r>
      <w:r w:rsidR="00DC7BFA">
        <w:rPr>
          <w:rFonts w:ascii="Garamond" w:hAnsi="Garamond"/>
          <w:lang w:val="it-IT"/>
        </w:rPr>
        <w:t>,</w:t>
      </w:r>
      <w:r w:rsidR="008C6EC5" w:rsidRPr="008C6EC5">
        <w:rPr>
          <w:rFonts w:ascii="Garamond" w:hAnsi="Garamond"/>
          <w:lang w:val="it-IT"/>
        </w:rPr>
        <w:t xml:space="preserve"> </w:t>
      </w:r>
      <w:r w:rsidRPr="008C6EC5">
        <w:rPr>
          <w:rFonts w:ascii="Garamond" w:hAnsi="Garamond"/>
          <w:lang w:val="it-IT"/>
        </w:rPr>
        <w:t xml:space="preserve"> Licausi </w:t>
      </w:r>
      <w:r w:rsidR="008C6EC5" w:rsidRPr="008C6EC5">
        <w:rPr>
          <w:rFonts w:ascii="Garamond" w:hAnsi="Garamond"/>
          <w:lang w:val="it-IT"/>
        </w:rPr>
        <w:t>F</w:t>
      </w:r>
      <w:r w:rsidR="00DC7BFA">
        <w:rPr>
          <w:rFonts w:ascii="Garamond" w:hAnsi="Garamond"/>
          <w:lang w:val="it-IT"/>
        </w:rPr>
        <w:t>.</w:t>
      </w:r>
      <w:r w:rsidR="008C6EC5" w:rsidRPr="008C6EC5">
        <w:rPr>
          <w:rFonts w:ascii="Garamond" w:hAnsi="Garamond"/>
          <w:lang w:val="it-IT"/>
        </w:rPr>
        <w:t xml:space="preserve"> </w:t>
      </w:r>
      <w:r w:rsidRPr="008C6EC5">
        <w:rPr>
          <w:rFonts w:ascii="Garamond" w:hAnsi="Garamond"/>
          <w:lang w:val="it-IT"/>
        </w:rPr>
        <w:t>2019</w:t>
      </w:r>
      <w:r w:rsidR="008C6EC5" w:rsidRPr="008C6EC5">
        <w:rPr>
          <w:rFonts w:ascii="Garamond" w:hAnsi="Garamond"/>
          <w:lang w:val="it-IT"/>
        </w:rPr>
        <w:t>.</w:t>
      </w:r>
      <w:r w:rsidRPr="008C6EC5">
        <w:rPr>
          <w:rFonts w:ascii="Garamond" w:hAnsi="Garamond"/>
          <w:lang w:val="it-IT"/>
        </w:rPr>
        <w:t xml:space="preserve"> </w:t>
      </w:r>
      <w:r w:rsidRPr="00917B89">
        <w:rPr>
          <w:rFonts w:ascii="Garamond" w:hAnsi="Garamond"/>
          <w:lang w:val="en-US"/>
        </w:rPr>
        <w:t xml:space="preserve">Zinc excess induces a hypoxia-like response by inhibiting cysteine oxidases in poplar roots. </w:t>
      </w:r>
      <w:r w:rsidRPr="008C6EC5">
        <w:rPr>
          <w:rFonts w:ascii="Garamond" w:hAnsi="Garamond"/>
          <w:b/>
          <w:i/>
          <w:lang w:val="en-US"/>
        </w:rPr>
        <w:t>Plant Physiology</w:t>
      </w:r>
      <w:r w:rsidRPr="008C6EC5">
        <w:rPr>
          <w:rFonts w:ascii="Garamond" w:hAnsi="Garamond"/>
          <w:lang w:val="en-US"/>
        </w:rPr>
        <w:t xml:space="preserve">, 180, 1614–1628. </w:t>
      </w:r>
      <w:r w:rsidR="000633C0" w:rsidRPr="000633C0">
        <w:rPr>
          <w:rFonts w:ascii="Garamond" w:hAnsi="Garamond"/>
          <w:color w:val="C00000"/>
          <w:lang w:val="en-US"/>
        </w:rPr>
        <w:t>https://doi.org/</w:t>
      </w:r>
      <w:r w:rsidR="00345D65" w:rsidRPr="00345D65">
        <w:rPr>
          <w:rFonts w:ascii="Garamond" w:hAnsi="Garamond"/>
          <w:color w:val="C00000"/>
          <w:lang w:val="en-US"/>
        </w:rPr>
        <w:t xml:space="preserve"> 10.1104/pp.18.01458</w:t>
      </w:r>
    </w:p>
    <w:p w14:paraId="5F015784" w14:textId="009AFFBE" w:rsidR="003A6CCD" w:rsidRPr="00D2634A" w:rsidRDefault="003A6CCD" w:rsidP="000D0642">
      <w:pPr>
        <w:numPr>
          <w:ilvl w:val="0"/>
          <w:numId w:val="46"/>
        </w:numPr>
        <w:spacing w:line="180" w:lineRule="atLeast"/>
        <w:jc w:val="both"/>
        <w:rPr>
          <w:rFonts w:ascii="Garamond" w:hAnsi="Garamond"/>
          <w:lang w:val="it-IT"/>
        </w:rPr>
      </w:pPr>
      <w:r w:rsidRPr="00FF1402">
        <w:rPr>
          <w:rFonts w:ascii="Garamond" w:hAnsi="Garamond"/>
          <w:lang w:val="it-IT"/>
        </w:rPr>
        <w:t xml:space="preserve">Felice F, </w:t>
      </w:r>
      <w:r w:rsidRPr="00FF1402">
        <w:rPr>
          <w:rFonts w:ascii="Garamond" w:hAnsi="Garamond"/>
          <w:b/>
          <w:lang w:val="it-IT"/>
        </w:rPr>
        <w:t>Francini</w:t>
      </w:r>
      <w:r w:rsidRPr="00FF1402">
        <w:rPr>
          <w:rFonts w:ascii="Garamond" w:hAnsi="Garamond"/>
          <w:lang w:val="it-IT"/>
        </w:rPr>
        <w:t xml:space="preserve"> </w:t>
      </w:r>
      <w:r w:rsidRPr="00FF1402">
        <w:rPr>
          <w:rFonts w:ascii="Garamond" w:hAnsi="Garamond"/>
          <w:b/>
          <w:lang w:val="it-IT"/>
        </w:rPr>
        <w:t>A,</w:t>
      </w:r>
      <w:r w:rsidRPr="00FF1402">
        <w:rPr>
          <w:rFonts w:ascii="Garamond" w:hAnsi="Garamond"/>
          <w:lang w:val="it-IT"/>
        </w:rPr>
        <w:t xml:space="preserve"> Domenici V, Cifelli M, Belardinelli E, Sebastiani L, Cantini C, Di Stefano R</w:t>
      </w:r>
      <w:r w:rsidR="00DC7BFA" w:rsidRPr="00FF1402">
        <w:rPr>
          <w:rFonts w:ascii="Garamond" w:hAnsi="Garamond"/>
          <w:lang w:val="it-IT"/>
        </w:rPr>
        <w:t>.</w:t>
      </w:r>
      <w:r w:rsidRPr="00FF1402">
        <w:rPr>
          <w:rFonts w:ascii="Garamond" w:hAnsi="Garamond"/>
          <w:lang w:val="it-IT"/>
        </w:rPr>
        <w:t xml:space="preserve"> 2019. </w:t>
      </w:r>
      <w:r w:rsidRPr="00917B89">
        <w:rPr>
          <w:rFonts w:ascii="Garamond" w:hAnsi="Garamond"/>
          <w:lang w:val="en-US"/>
        </w:rPr>
        <w:t xml:space="preserve">Effects of Extra Virgin Olive Oil and apples enriched-dark chocolate on Endothelial Progenitor Cells in patients with cardiovascular risk factors: a randomized cross-over trial. </w:t>
      </w:r>
      <w:r w:rsidRPr="00D2634A">
        <w:rPr>
          <w:rFonts w:ascii="Garamond" w:hAnsi="Garamond"/>
          <w:b/>
          <w:i/>
          <w:lang w:val="it-IT"/>
        </w:rPr>
        <w:t>Antioxidants</w:t>
      </w:r>
      <w:r w:rsidRPr="00D2634A">
        <w:rPr>
          <w:rFonts w:ascii="Garamond" w:hAnsi="Garamond"/>
          <w:lang w:val="it-IT"/>
        </w:rPr>
        <w:t>, 8, 88</w:t>
      </w:r>
      <w:r w:rsidR="00D2634A" w:rsidRPr="00D2634A">
        <w:rPr>
          <w:rFonts w:ascii="Garamond" w:hAnsi="Garamond"/>
          <w:lang w:val="it-IT"/>
        </w:rPr>
        <w:t xml:space="preserve">. </w:t>
      </w:r>
      <w:r w:rsidR="000633C0" w:rsidRPr="00D2634A">
        <w:rPr>
          <w:rFonts w:ascii="Garamond" w:hAnsi="Garamond"/>
          <w:color w:val="C00000"/>
          <w:lang w:val="it-IT"/>
        </w:rPr>
        <w:t>https://doi.org/</w:t>
      </w:r>
      <w:r w:rsidRPr="00D2634A">
        <w:rPr>
          <w:rFonts w:ascii="Garamond" w:hAnsi="Garamond"/>
          <w:color w:val="C00000"/>
          <w:lang w:val="it-IT"/>
        </w:rPr>
        <w:t>10.3390/antiox8040088</w:t>
      </w:r>
    </w:p>
    <w:p w14:paraId="518745EF" w14:textId="48342422" w:rsidR="003A6CCD" w:rsidRPr="00917B89" w:rsidRDefault="003A6CCD" w:rsidP="000D0642">
      <w:pPr>
        <w:numPr>
          <w:ilvl w:val="0"/>
          <w:numId w:val="46"/>
        </w:numPr>
        <w:spacing w:line="180" w:lineRule="atLeast"/>
        <w:jc w:val="both"/>
        <w:rPr>
          <w:rFonts w:ascii="Garamond" w:hAnsi="Garamond"/>
          <w:lang w:val="it-IT"/>
        </w:rPr>
      </w:pPr>
      <w:r w:rsidRPr="00D2634A">
        <w:rPr>
          <w:rFonts w:ascii="Garamond" w:hAnsi="Garamond"/>
          <w:lang w:val="it-IT"/>
        </w:rPr>
        <w:t xml:space="preserve">Traversari S, </w:t>
      </w:r>
      <w:r w:rsidRPr="00D2634A">
        <w:rPr>
          <w:rFonts w:ascii="Garamond" w:hAnsi="Garamond"/>
          <w:b/>
          <w:lang w:val="it-IT"/>
        </w:rPr>
        <w:t>Francini A</w:t>
      </w:r>
      <w:r w:rsidRPr="00D2634A">
        <w:rPr>
          <w:rFonts w:ascii="Garamond" w:hAnsi="Garamond"/>
          <w:lang w:val="it-IT"/>
        </w:rPr>
        <w:t>, Tra</w:t>
      </w:r>
      <w:r w:rsidRPr="00917B89">
        <w:rPr>
          <w:rFonts w:ascii="Garamond" w:hAnsi="Garamond"/>
          <w:lang w:val="it-IT"/>
        </w:rPr>
        <w:t xml:space="preserve">versi ML, Emiliani G, Sorce C, Sebastiani L, Giovannelli A. 2018. </w:t>
      </w:r>
      <w:r w:rsidRPr="003C1020">
        <w:rPr>
          <w:rFonts w:ascii="Garamond" w:hAnsi="Garamond"/>
          <w:lang w:val="en-US"/>
        </w:rPr>
        <w:t>Can sugar metabolism in the camb</w:t>
      </w:r>
      <w:r w:rsidRPr="00917B89">
        <w:rPr>
          <w:rFonts w:ascii="Garamond" w:hAnsi="Garamond"/>
          <w:lang w:val="en-US"/>
        </w:rPr>
        <w:t xml:space="preserve">ial region explain the water deficit tolerance in poplar? </w:t>
      </w:r>
      <w:r w:rsidRPr="00917B89">
        <w:rPr>
          <w:rFonts w:ascii="Garamond" w:hAnsi="Garamond"/>
          <w:b/>
          <w:i/>
          <w:lang w:val="it-IT"/>
        </w:rPr>
        <w:t>Journal of Experimental Botany,</w:t>
      </w:r>
      <w:r w:rsidRPr="00917B89">
        <w:rPr>
          <w:rFonts w:ascii="Garamond" w:hAnsi="Garamond"/>
          <w:lang w:val="it-IT"/>
        </w:rPr>
        <w:t xml:space="preserve"> 69:4083–4097.</w:t>
      </w:r>
      <w:r w:rsidR="00345D65">
        <w:rPr>
          <w:rFonts w:ascii="Garamond" w:hAnsi="Garamond"/>
          <w:lang w:val="it-IT"/>
        </w:rPr>
        <w:t xml:space="preserve"> </w:t>
      </w:r>
      <w:r w:rsidR="000633C0" w:rsidRPr="000633C0">
        <w:rPr>
          <w:rFonts w:ascii="Garamond" w:hAnsi="Garamond"/>
          <w:color w:val="C00000"/>
          <w:lang w:val="it-IT"/>
        </w:rPr>
        <w:t>https://doi.org/</w:t>
      </w:r>
      <w:hyperlink r:id="rId31" w:tgtFrame="_blank" w:history="1">
        <w:r w:rsidR="00345D65" w:rsidRPr="00345D65">
          <w:rPr>
            <w:rFonts w:ascii="Garamond" w:hAnsi="Garamond"/>
            <w:color w:val="C00000"/>
            <w:lang w:val="it-IT"/>
          </w:rPr>
          <w:t>10.1093/jxb/ery195</w:t>
        </w:r>
      </w:hyperlink>
    </w:p>
    <w:p w14:paraId="4D92B9A4" w14:textId="4DC2B75C" w:rsidR="003A6CCD" w:rsidRPr="00281F3B" w:rsidRDefault="003A6CCD" w:rsidP="000D0642">
      <w:pPr>
        <w:numPr>
          <w:ilvl w:val="0"/>
          <w:numId w:val="46"/>
        </w:numPr>
        <w:spacing w:line="180" w:lineRule="atLeast"/>
        <w:jc w:val="both"/>
        <w:rPr>
          <w:rFonts w:ascii="Garamond" w:hAnsi="Garamond"/>
          <w:color w:val="C00000"/>
          <w:lang w:val="en-US"/>
        </w:rPr>
      </w:pPr>
      <w:r w:rsidRPr="00917B89">
        <w:rPr>
          <w:rFonts w:ascii="Garamond" w:hAnsi="Garamond"/>
          <w:b/>
          <w:lang w:val="it-IT"/>
        </w:rPr>
        <w:t>Francini</w:t>
      </w:r>
      <w:r w:rsidRPr="00917B89">
        <w:rPr>
          <w:rFonts w:ascii="Garamond" w:hAnsi="Garamond"/>
          <w:lang w:val="it-IT"/>
        </w:rPr>
        <w:t xml:space="preserve"> </w:t>
      </w:r>
      <w:r w:rsidRPr="0050781F">
        <w:rPr>
          <w:rFonts w:ascii="Garamond" w:hAnsi="Garamond"/>
          <w:b/>
          <w:lang w:val="it-IT"/>
        </w:rPr>
        <w:t>A</w:t>
      </w:r>
      <w:r w:rsidRPr="00917B89">
        <w:rPr>
          <w:rFonts w:ascii="Garamond" w:hAnsi="Garamond"/>
          <w:lang w:val="it-IT"/>
        </w:rPr>
        <w:t xml:space="preserve">, Mariotti L, Di Gregorio S, Sebastiani L, Andreucci A. 2018. </w:t>
      </w:r>
      <w:r w:rsidRPr="00917B89">
        <w:rPr>
          <w:rFonts w:ascii="Garamond" w:hAnsi="Garamond"/>
          <w:lang w:val="en-US"/>
        </w:rPr>
        <w:t xml:space="preserve">Removal of micro-pollutants from urban wastewater by constructed wetlands with </w:t>
      </w:r>
      <w:r w:rsidRPr="00917B89">
        <w:rPr>
          <w:rFonts w:ascii="Garamond" w:hAnsi="Garamond"/>
          <w:i/>
          <w:lang w:val="en-US"/>
        </w:rPr>
        <w:t>Phragmites australis</w:t>
      </w:r>
      <w:r w:rsidRPr="00917B89">
        <w:rPr>
          <w:rFonts w:ascii="Garamond" w:hAnsi="Garamond"/>
          <w:lang w:val="en-US"/>
        </w:rPr>
        <w:t xml:space="preserve"> and </w:t>
      </w:r>
      <w:r w:rsidRPr="00917B89">
        <w:rPr>
          <w:rFonts w:ascii="Garamond" w:hAnsi="Garamond"/>
          <w:i/>
          <w:lang w:val="en-US"/>
        </w:rPr>
        <w:t xml:space="preserve">Salix matsudana. </w:t>
      </w:r>
      <w:r w:rsidR="008C6EC5" w:rsidRPr="00281F3B">
        <w:rPr>
          <w:rFonts w:ascii="Garamond" w:hAnsi="Garamond"/>
          <w:b/>
          <w:i/>
          <w:lang w:val="en-US"/>
        </w:rPr>
        <w:t>Environmental Science and Pollution Research Int.</w:t>
      </w:r>
      <w:r w:rsidRPr="00281F3B">
        <w:rPr>
          <w:rFonts w:ascii="Garamond" w:hAnsi="Garamond"/>
          <w:lang w:val="en-US"/>
        </w:rPr>
        <w:t>, 25(36):36474-36484.</w:t>
      </w:r>
      <w:r w:rsidR="00B112B2" w:rsidRPr="00281F3B">
        <w:rPr>
          <w:rFonts w:ascii="Garamond" w:hAnsi="Garamond"/>
          <w:lang w:val="en-US"/>
        </w:rPr>
        <w:t xml:space="preserve"> </w:t>
      </w:r>
      <w:r w:rsidR="00EB4C0D" w:rsidRPr="00281F3B">
        <w:rPr>
          <w:rFonts w:ascii="Garamond" w:hAnsi="Garamond"/>
          <w:color w:val="C00000"/>
          <w:lang w:val="en-US"/>
        </w:rPr>
        <w:t>https://doi.org/</w:t>
      </w:r>
      <w:r w:rsidR="00B112B2" w:rsidRPr="00281F3B">
        <w:rPr>
          <w:rFonts w:ascii="Garamond" w:hAnsi="Garamond"/>
          <w:color w:val="C00000"/>
          <w:lang w:val="en-US"/>
        </w:rPr>
        <w:t>10.1007/s11356-018-3582-x</w:t>
      </w:r>
    </w:p>
    <w:p w14:paraId="10E89DED" w14:textId="6FE486DB" w:rsidR="003A6CCD" w:rsidRPr="00917B89" w:rsidRDefault="003A6CCD" w:rsidP="000D0642">
      <w:pPr>
        <w:numPr>
          <w:ilvl w:val="0"/>
          <w:numId w:val="46"/>
        </w:numPr>
        <w:spacing w:line="180" w:lineRule="atLeast"/>
        <w:jc w:val="both"/>
        <w:rPr>
          <w:rFonts w:ascii="Garamond" w:hAnsi="Garamond"/>
          <w:lang w:val="en-US"/>
        </w:rPr>
      </w:pPr>
      <w:r w:rsidRPr="00917B89">
        <w:rPr>
          <w:rFonts w:ascii="Garamond" w:hAnsi="Garamond"/>
          <w:lang w:val="it-IT"/>
        </w:rPr>
        <w:t xml:space="preserve">Pierattini EC, </w:t>
      </w:r>
      <w:r w:rsidRPr="00917B89">
        <w:rPr>
          <w:rFonts w:ascii="Garamond" w:hAnsi="Garamond"/>
          <w:b/>
          <w:lang w:val="it-IT"/>
        </w:rPr>
        <w:t xml:space="preserve">Francini </w:t>
      </w:r>
      <w:r w:rsidRPr="0050781F">
        <w:rPr>
          <w:rFonts w:ascii="Garamond" w:hAnsi="Garamond"/>
          <w:b/>
          <w:lang w:val="it-IT"/>
        </w:rPr>
        <w:t>A</w:t>
      </w:r>
      <w:r w:rsidRPr="00917B89">
        <w:rPr>
          <w:rFonts w:ascii="Garamond" w:hAnsi="Garamond"/>
          <w:lang w:val="it-IT"/>
        </w:rPr>
        <w:t xml:space="preserve">, Huber </w:t>
      </w:r>
      <w:r w:rsidR="00F3661A" w:rsidRPr="00F3661A">
        <w:rPr>
          <w:rFonts w:ascii="Garamond" w:hAnsi="Garamond"/>
          <w:lang w:val="it-IT"/>
        </w:rPr>
        <w:t>C</w:t>
      </w:r>
      <w:r w:rsidRPr="00917B89">
        <w:rPr>
          <w:rFonts w:ascii="Garamond" w:hAnsi="Garamond"/>
          <w:lang w:val="it-IT"/>
        </w:rPr>
        <w:t xml:space="preserve">, Sebastiani L, Schröder P. 2018. </w:t>
      </w:r>
      <w:r w:rsidRPr="00917B89">
        <w:rPr>
          <w:rFonts w:ascii="Garamond" w:hAnsi="Garamond"/>
          <w:lang w:val="en-US"/>
        </w:rPr>
        <w:t xml:space="preserve">Poplar and diclofenac pollution: A focus on physiology, oxidative stress and uptake in plant organs. </w:t>
      </w:r>
      <w:r w:rsidRPr="00917B89">
        <w:rPr>
          <w:rFonts w:ascii="Garamond" w:hAnsi="Garamond"/>
          <w:b/>
          <w:i/>
          <w:lang w:val="en-US"/>
        </w:rPr>
        <w:t>Science of the Total Environment</w:t>
      </w:r>
      <w:r w:rsidRPr="00917B89">
        <w:rPr>
          <w:rFonts w:ascii="Garamond" w:hAnsi="Garamond"/>
          <w:lang w:val="en-US"/>
        </w:rPr>
        <w:t>, 636: 944–952.</w:t>
      </w:r>
      <w:r w:rsidR="00B112B2" w:rsidRPr="00B112B2">
        <w:t xml:space="preserve"> </w:t>
      </w:r>
      <w:r w:rsidR="00281F3B" w:rsidRPr="00281F3B">
        <w:rPr>
          <w:rFonts w:ascii="Garamond" w:hAnsi="Garamond"/>
          <w:color w:val="C00000"/>
          <w:lang w:val="en-US"/>
        </w:rPr>
        <w:t>https://doi.org/</w:t>
      </w:r>
      <w:r w:rsidR="00B112B2" w:rsidRPr="00B112B2">
        <w:rPr>
          <w:rFonts w:ascii="Garamond" w:hAnsi="Garamond"/>
          <w:color w:val="C00000"/>
          <w:lang w:val="en-US"/>
        </w:rPr>
        <w:t>10.1016/j.scitotenv.2018.04.355</w:t>
      </w:r>
    </w:p>
    <w:p w14:paraId="46FF3C4D" w14:textId="52E654EB" w:rsidR="003A6CCD" w:rsidRPr="00917B89" w:rsidRDefault="00980B89" w:rsidP="000D0642">
      <w:pPr>
        <w:numPr>
          <w:ilvl w:val="0"/>
          <w:numId w:val="46"/>
        </w:numPr>
        <w:spacing w:line="180" w:lineRule="atLeast"/>
        <w:jc w:val="both"/>
        <w:rPr>
          <w:rFonts w:ascii="Garamond" w:hAnsi="Garamond"/>
          <w:lang w:val="en-US"/>
        </w:rPr>
      </w:pPr>
      <w:r w:rsidRPr="0050781F">
        <w:rPr>
          <w:rFonts w:ascii="Garamond" w:hAnsi="Garamond"/>
          <w:lang w:val="it-IT"/>
        </w:rPr>
        <w:t xml:space="preserve">Pierattini EC, </w:t>
      </w:r>
      <w:r w:rsidRPr="0050781F">
        <w:rPr>
          <w:rFonts w:ascii="Garamond" w:hAnsi="Garamond"/>
          <w:b/>
          <w:lang w:val="it-IT"/>
        </w:rPr>
        <w:t>Francini A*</w:t>
      </w:r>
      <w:r w:rsidRPr="0050781F">
        <w:rPr>
          <w:rFonts w:ascii="Garamond" w:hAnsi="Garamond"/>
          <w:lang w:val="it-IT"/>
        </w:rPr>
        <w:t>,</w:t>
      </w:r>
      <w:r w:rsidR="003A6CCD" w:rsidRPr="0050781F">
        <w:rPr>
          <w:rFonts w:ascii="Garamond" w:hAnsi="Garamond"/>
          <w:lang w:val="it-IT"/>
        </w:rPr>
        <w:t xml:space="preserve"> Raffaelli A, Sebastiani </w:t>
      </w:r>
      <w:r w:rsidR="0050781F" w:rsidRPr="0050781F">
        <w:rPr>
          <w:rFonts w:ascii="Garamond" w:hAnsi="Garamond"/>
          <w:lang w:val="it-IT"/>
        </w:rPr>
        <w:t xml:space="preserve">L. </w:t>
      </w:r>
      <w:r w:rsidR="003A6CCD" w:rsidRPr="0050781F">
        <w:rPr>
          <w:rFonts w:ascii="Garamond" w:hAnsi="Garamond"/>
          <w:lang w:val="it-IT"/>
        </w:rPr>
        <w:t xml:space="preserve">2018. </w:t>
      </w:r>
      <w:r w:rsidR="003A6CCD" w:rsidRPr="00917B89">
        <w:rPr>
          <w:rFonts w:ascii="Garamond" w:hAnsi="Garamond"/>
          <w:lang w:val="en-US"/>
        </w:rPr>
        <w:t xml:space="preserve">Surfactant and heavy metal interaction in poplar: a focus on SDS and Zn uptake. </w:t>
      </w:r>
      <w:r w:rsidR="003A6CCD" w:rsidRPr="00917B89">
        <w:rPr>
          <w:rFonts w:ascii="Garamond" w:hAnsi="Garamond"/>
          <w:b/>
          <w:i/>
          <w:lang w:val="en-US"/>
        </w:rPr>
        <w:t>Tree Physiology</w:t>
      </w:r>
      <w:r w:rsidR="003A6CCD" w:rsidRPr="00917B89">
        <w:rPr>
          <w:rFonts w:ascii="Garamond" w:hAnsi="Garamond"/>
          <w:lang w:val="en-US"/>
        </w:rPr>
        <w:t>, 1:109–118.</w:t>
      </w:r>
      <w:r w:rsidR="00B112B2" w:rsidRPr="00B112B2">
        <w:t xml:space="preserve"> </w:t>
      </w:r>
      <w:r w:rsidR="00B112B2" w:rsidRPr="00B112B2">
        <w:rPr>
          <w:rFonts w:ascii="Garamond" w:hAnsi="Garamond"/>
          <w:color w:val="C00000"/>
          <w:lang w:val="en-US"/>
        </w:rPr>
        <w:t>https://doi.org/10.1093/treephys/tpx155</w:t>
      </w:r>
    </w:p>
    <w:p w14:paraId="33360D11" w14:textId="42012AB3" w:rsidR="00B112B2" w:rsidRPr="00B112B2" w:rsidRDefault="003A6CCD" w:rsidP="000D0642">
      <w:pPr>
        <w:numPr>
          <w:ilvl w:val="0"/>
          <w:numId w:val="46"/>
        </w:numPr>
        <w:shd w:val="clear" w:color="auto" w:fill="FFFFFF"/>
        <w:jc w:val="both"/>
        <w:rPr>
          <w:rFonts w:ascii="open_sansregular" w:hAnsi="open_sansregular"/>
          <w:color w:val="262626"/>
          <w:sz w:val="21"/>
          <w:szCs w:val="21"/>
        </w:rPr>
      </w:pPr>
      <w:r w:rsidRPr="00FF1402">
        <w:rPr>
          <w:rFonts w:ascii="Garamond" w:hAnsi="Garamond"/>
          <w:lang w:val="it-IT"/>
        </w:rPr>
        <w:t xml:space="preserve">Moretti S, </w:t>
      </w:r>
      <w:r w:rsidRPr="00FF1402">
        <w:rPr>
          <w:rFonts w:ascii="Garamond" w:hAnsi="Garamond"/>
          <w:b/>
          <w:lang w:val="it-IT"/>
        </w:rPr>
        <w:t>Francini A</w:t>
      </w:r>
      <w:r w:rsidR="00FF1402" w:rsidRPr="00FF1402">
        <w:rPr>
          <w:rFonts w:ascii="Garamond" w:hAnsi="Garamond"/>
          <w:b/>
          <w:lang w:val="it-IT"/>
        </w:rPr>
        <w:t>*</w:t>
      </w:r>
      <w:r w:rsidRPr="00FF1402">
        <w:rPr>
          <w:rFonts w:ascii="Garamond" w:hAnsi="Garamond"/>
          <w:lang w:val="it-IT"/>
        </w:rPr>
        <w:t>, Minnocci A, Sebastiani L</w:t>
      </w:r>
      <w:r w:rsidR="0050781F" w:rsidRPr="00FF1402">
        <w:rPr>
          <w:rFonts w:ascii="Garamond" w:hAnsi="Garamond"/>
          <w:lang w:val="it-IT"/>
        </w:rPr>
        <w:t xml:space="preserve">. </w:t>
      </w:r>
      <w:r w:rsidRPr="00FF1402">
        <w:rPr>
          <w:rFonts w:ascii="Garamond" w:hAnsi="Garamond"/>
          <w:lang w:val="it-IT"/>
        </w:rPr>
        <w:t xml:space="preserve">2018. </w:t>
      </w:r>
      <w:r w:rsidRPr="00B112B2">
        <w:rPr>
          <w:rFonts w:ascii="Garamond" w:hAnsi="Garamond"/>
          <w:lang w:val="en-US"/>
        </w:rPr>
        <w:t xml:space="preserve">Does salinity modify anatomy and biochemistry of </w:t>
      </w:r>
      <w:r w:rsidRPr="00B112B2">
        <w:rPr>
          <w:rFonts w:ascii="Garamond" w:hAnsi="Garamond"/>
          <w:i/>
          <w:lang w:val="en-US"/>
        </w:rPr>
        <w:t>Olea europaea</w:t>
      </w:r>
      <w:r w:rsidRPr="00B112B2">
        <w:rPr>
          <w:rFonts w:ascii="Garamond" w:hAnsi="Garamond"/>
          <w:lang w:val="en-US"/>
        </w:rPr>
        <w:t xml:space="preserve"> L. fruit during ripening? </w:t>
      </w:r>
      <w:r w:rsidRPr="0050781F">
        <w:rPr>
          <w:rFonts w:ascii="Garamond" w:hAnsi="Garamond"/>
          <w:b/>
          <w:i/>
          <w:lang w:val="en-US"/>
        </w:rPr>
        <w:t>Scientia Horticulturae</w:t>
      </w:r>
      <w:r w:rsidRPr="0050781F">
        <w:rPr>
          <w:rFonts w:ascii="Garamond" w:hAnsi="Garamond"/>
          <w:lang w:val="en-US"/>
        </w:rPr>
        <w:t>, 228: 33–40.</w:t>
      </w:r>
      <w:r w:rsidR="00B112B2" w:rsidRPr="00B112B2">
        <w:t xml:space="preserve"> </w:t>
      </w:r>
      <w:r w:rsidR="00EB4C0D" w:rsidRPr="00EB4C0D">
        <w:rPr>
          <w:rFonts w:ascii="Garamond" w:hAnsi="Garamond"/>
          <w:color w:val="C00000"/>
          <w:lang w:val="en-US"/>
        </w:rPr>
        <w:t xml:space="preserve"> </w:t>
      </w:r>
      <w:r w:rsidR="00EB4C0D" w:rsidRPr="00D052E5">
        <w:rPr>
          <w:rFonts w:ascii="Garamond" w:hAnsi="Garamond"/>
          <w:color w:val="C00000"/>
          <w:lang w:val="en-US"/>
        </w:rPr>
        <w:t>https://doi.org/</w:t>
      </w:r>
      <w:r w:rsidR="00B112B2" w:rsidRPr="0050781F">
        <w:rPr>
          <w:rFonts w:ascii="Garamond" w:hAnsi="Garamond"/>
          <w:color w:val="C00000"/>
          <w:lang w:val="en-US"/>
        </w:rPr>
        <w:t>10.1016/j.scienta.2017.10.003</w:t>
      </w:r>
    </w:p>
    <w:p w14:paraId="6F1A107D" w14:textId="41CFEC8B" w:rsidR="00B112B2" w:rsidRPr="00B112B2" w:rsidRDefault="003A6CCD" w:rsidP="000D0642">
      <w:pPr>
        <w:numPr>
          <w:ilvl w:val="0"/>
          <w:numId w:val="46"/>
        </w:numPr>
        <w:shd w:val="clear" w:color="auto" w:fill="FFFFFF"/>
        <w:jc w:val="both"/>
        <w:rPr>
          <w:rFonts w:ascii="open_sansregular" w:hAnsi="open_sansregular"/>
          <w:color w:val="262626"/>
          <w:sz w:val="21"/>
          <w:szCs w:val="21"/>
        </w:rPr>
      </w:pPr>
      <w:r w:rsidRPr="003C1020">
        <w:rPr>
          <w:rFonts w:ascii="Garamond" w:hAnsi="Garamond"/>
          <w:lang w:val="it-IT"/>
        </w:rPr>
        <w:t xml:space="preserve">Minnocci A, </w:t>
      </w:r>
      <w:r w:rsidRPr="003C1020">
        <w:rPr>
          <w:rFonts w:ascii="Garamond" w:hAnsi="Garamond"/>
          <w:b/>
          <w:lang w:val="it-IT"/>
        </w:rPr>
        <w:t>Francini</w:t>
      </w:r>
      <w:r w:rsidRPr="003C1020">
        <w:rPr>
          <w:rFonts w:ascii="Garamond" w:hAnsi="Garamond"/>
          <w:lang w:val="it-IT"/>
        </w:rPr>
        <w:t xml:space="preserve"> </w:t>
      </w:r>
      <w:r w:rsidRPr="003C1020">
        <w:rPr>
          <w:rFonts w:ascii="Garamond" w:hAnsi="Garamond"/>
          <w:b/>
          <w:lang w:val="it-IT"/>
        </w:rPr>
        <w:t>A*</w:t>
      </w:r>
      <w:r w:rsidRPr="003C1020">
        <w:rPr>
          <w:rFonts w:ascii="Garamond" w:hAnsi="Garamond"/>
          <w:lang w:val="it-IT"/>
        </w:rPr>
        <w:t xml:space="preserve">, Romeo S, Sgrignuoli A, Povero G, Sebastiani L 2018. </w:t>
      </w:r>
      <w:r w:rsidRPr="00B112B2">
        <w:rPr>
          <w:rFonts w:ascii="Garamond" w:hAnsi="Garamond"/>
          <w:lang w:val="en-US"/>
        </w:rPr>
        <w:t>Zn-localization and anatomical changes in leaf tissues of green beans (</w:t>
      </w:r>
      <w:r w:rsidRPr="00B112B2">
        <w:rPr>
          <w:rFonts w:ascii="Garamond" w:hAnsi="Garamond"/>
          <w:i/>
          <w:lang w:val="en-US"/>
        </w:rPr>
        <w:t>Phaseolus vulgaris</w:t>
      </w:r>
      <w:r w:rsidRPr="00B112B2">
        <w:rPr>
          <w:rFonts w:ascii="Garamond" w:hAnsi="Garamond"/>
          <w:lang w:val="en-US"/>
        </w:rPr>
        <w:t xml:space="preserve"> L.) following foliar application of Zn-lignosulfonate and ZnEDTA. </w:t>
      </w:r>
      <w:r w:rsidRPr="00B112B2">
        <w:rPr>
          <w:rFonts w:ascii="Garamond" w:hAnsi="Garamond"/>
          <w:b/>
          <w:i/>
          <w:lang w:val="it-IT"/>
        </w:rPr>
        <w:t>Scientia Horticulturae</w:t>
      </w:r>
      <w:r w:rsidRPr="00B112B2">
        <w:rPr>
          <w:rFonts w:ascii="Garamond" w:hAnsi="Garamond"/>
          <w:i/>
          <w:lang w:val="it-IT"/>
        </w:rPr>
        <w:t>,</w:t>
      </w:r>
      <w:r w:rsidRPr="00B112B2">
        <w:rPr>
          <w:rFonts w:ascii="Garamond" w:hAnsi="Garamond"/>
          <w:lang w:val="it-IT"/>
        </w:rPr>
        <w:t xml:space="preserve"> 231:15-21.</w:t>
      </w:r>
      <w:r w:rsidR="00B112B2" w:rsidRPr="00B112B2">
        <w:rPr>
          <w:rFonts w:ascii="Garamond" w:hAnsi="Garamond"/>
          <w:color w:val="C00000"/>
          <w:lang w:val="en-US"/>
        </w:rPr>
        <w:t xml:space="preserve"> </w:t>
      </w:r>
      <w:r w:rsidR="00EB4C0D" w:rsidRPr="00D052E5">
        <w:rPr>
          <w:rFonts w:ascii="Garamond" w:hAnsi="Garamond"/>
          <w:color w:val="C00000"/>
          <w:lang w:val="en-US"/>
        </w:rPr>
        <w:t>https://doi.org/</w:t>
      </w:r>
      <w:hyperlink r:id="rId32" w:tgtFrame="_blank" w:history="1">
        <w:r w:rsidR="00B112B2" w:rsidRPr="00B112B2">
          <w:rPr>
            <w:rFonts w:ascii="Garamond" w:hAnsi="Garamond"/>
            <w:color w:val="C00000"/>
            <w:lang w:val="en-US"/>
          </w:rPr>
          <w:t>10.1016/j.scienta.2017.12.002</w:t>
        </w:r>
      </w:hyperlink>
    </w:p>
    <w:p w14:paraId="04C77AEB" w14:textId="3DA586CD" w:rsidR="003A6CCD" w:rsidRPr="00917B89" w:rsidRDefault="003A6CCD" w:rsidP="000D0642">
      <w:pPr>
        <w:numPr>
          <w:ilvl w:val="0"/>
          <w:numId w:val="46"/>
        </w:numPr>
        <w:jc w:val="both"/>
        <w:rPr>
          <w:rFonts w:ascii="Garamond" w:hAnsi="Garamond"/>
          <w:lang w:val="en-US"/>
        </w:rPr>
      </w:pPr>
      <w:r w:rsidRPr="0050781F">
        <w:rPr>
          <w:rFonts w:ascii="Garamond" w:hAnsi="Garamond"/>
          <w:lang w:val="it-IT"/>
        </w:rPr>
        <w:t xml:space="preserve">Cantini C, Salusti P, Romi M, </w:t>
      </w:r>
      <w:r w:rsidRPr="0050781F">
        <w:rPr>
          <w:rFonts w:ascii="Garamond" w:hAnsi="Garamond"/>
          <w:b/>
          <w:lang w:val="it-IT"/>
        </w:rPr>
        <w:t>Francini</w:t>
      </w:r>
      <w:r w:rsidRPr="0050781F">
        <w:rPr>
          <w:rFonts w:ascii="Garamond" w:hAnsi="Garamond"/>
          <w:lang w:val="it-IT"/>
        </w:rPr>
        <w:t xml:space="preserve"> </w:t>
      </w:r>
      <w:r w:rsidRPr="0050781F">
        <w:rPr>
          <w:rFonts w:ascii="Garamond" w:hAnsi="Garamond"/>
          <w:b/>
          <w:lang w:val="it-IT"/>
        </w:rPr>
        <w:t>A</w:t>
      </w:r>
      <w:r w:rsidRPr="0050781F">
        <w:rPr>
          <w:rFonts w:ascii="Garamond" w:hAnsi="Garamond"/>
          <w:lang w:val="it-IT"/>
        </w:rPr>
        <w:t xml:space="preserve">, Sebastiani </w:t>
      </w:r>
      <w:r w:rsidR="0050781F" w:rsidRPr="0050781F">
        <w:rPr>
          <w:rFonts w:ascii="Garamond" w:hAnsi="Garamond"/>
          <w:lang w:val="it-IT"/>
        </w:rPr>
        <w:t xml:space="preserve">L. </w:t>
      </w:r>
      <w:r w:rsidRPr="0050781F">
        <w:rPr>
          <w:rFonts w:ascii="Garamond" w:hAnsi="Garamond"/>
          <w:lang w:val="it-IT"/>
        </w:rPr>
        <w:t xml:space="preserve">2018. </w:t>
      </w:r>
      <w:r w:rsidRPr="00917B89">
        <w:rPr>
          <w:rFonts w:ascii="Garamond" w:hAnsi="Garamond"/>
          <w:lang w:val="en-US"/>
        </w:rPr>
        <w:t xml:space="preserve">Sensory profiling and consumer acceptability of new dark cocoa bars containing Tuscan autochthonous food products. </w:t>
      </w:r>
      <w:r w:rsidRPr="00917B89">
        <w:rPr>
          <w:rFonts w:ascii="Garamond" w:hAnsi="Garamond"/>
          <w:b/>
          <w:i/>
          <w:lang w:val="en-US"/>
        </w:rPr>
        <w:t>Journal Food Science &amp; Nutrition</w:t>
      </w:r>
      <w:r w:rsidRPr="00917B89">
        <w:rPr>
          <w:rFonts w:ascii="Garamond" w:hAnsi="Garamond"/>
          <w:lang w:val="en-US"/>
        </w:rPr>
        <w:t>, 6(2): 245–252.</w:t>
      </w:r>
      <w:r w:rsidR="00B112B2" w:rsidRPr="00B112B2">
        <w:t xml:space="preserve"> </w:t>
      </w:r>
      <w:r w:rsidR="00EB4C0D" w:rsidRPr="00D052E5">
        <w:rPr>
          <w:rFonts w:ascii="Garamond" w:hAnsi="Garamond"/>
          <w:color w:val="C00000"/>
          <w:lang w:val="en-US"/>
        </w:rPr>
        <w:t>https://doi.org/</w:t>
      </w:r>
      <w:r w:rsidR="00B112B2" w:rsidRPr="00B112B2">
        <w:rPr>
          <w:rFonts w:ascii="Garamond" w:hAnsi="Garamond"/>
          <w:color w:val="C00000"/>
          <w:lang w:val="en-US"/>
        </w:rPr>
        <w:t>10.1002/fsn3.523</w:t>
      </w:r>
    </w:p>
    <w:p w14:paraId="73C337AD" w14:textId="12314004" w:rsidR="003A6CCD" w:rsidRPr="00B112B2" w:rsidRDefault="003A6CCD" w:rsidP="000D0642">
      <w:pPr>
        <w:numPr>
          <w:ilvl w:val="0"/>
          <w:numId w:val="46"/>
        </w:numPr>
        <w:jc w:val="both"/>
        <w:rPr>
          <w:rFonts w:ascii="Garamond" w:hAnsi="Garamond"/>
          <w:color w:val="C00000"/>
          <w:lang w:val="en-US"/>
        </w:rPr>
      </w:pPr>
      <w:r w:rsidRPr="00FF1402">
        <w:rPr>
          <w:rFonts w:ascii="Garamond" w:hAnsi="Garamond"/>
          <w:lang w:val="it-IT"/>
        </w:rPr>
        <w:t xml:space="preserve">Romeo S, </w:t>
      </w:r>
      <w:r w:rsidRPr="00FF1402">
        <w:rPr>
          <w:rFonts w:ascii="Garamond" w:hAnsi="Garamond"/>
          <w:b/>
          <w:lang w:val="it-IT"/>
        </w:rPr>
        <w:t>Francini A*</w:t>
      </w:r>
      <w:r w:rsidRPr="00FF1402">
        <w:rPr>
          <w:rFonts w:ascii="Garamond" w:hAnsi="Garamond"/>
          <w:lang w:val="it-IT"/>
        </w:rPr>
        <w:t>, Sebastiani L, Morabito D</w:t>
      </w:r>
      <w:r w:rsidRPr="00917B89">
        <w:rPr>
          <w:rFonts w:ascii="Garamond" w:hAnsi="Garamond"/>
          <w:lang w:val="it-IT"/>
        </w:rPr>
        <w:t xml:space="preserve">. 2017. </w:t>
      </w:r>
      <w:r w:rsidRPr="00917B89">
        <w:rPr>
          <w:rFonts w:ascii="Garamond" w:hAnsi="Garamond"/>
          <w:lang w:val="en-US"/>
        </w:rPr>
        <w:t xml:space="preserve">High Zn concentration does not impair biomass, cutting radial growth, and photosynthetic activity traits in </w:t>
      </w:r>
      <w:r w:rsidRPr="00917B89">
        <w:rPr>
          <w:rFonts w:ascii="Garamond" w:hAnsi="Garamond"/>
          <w:i/>
          <w:lang w:val="en-US"/>
        </w:rPr>
        <w:t>Populus alba</w:t>
      </w:r>
      <w:r w:rsidRPr="00917B89">
        <w:rPr>
          <w:rFonts w:ascii="Garamond" w:hAnsi="Garamond"/>
          <w:lang w:val="en-US"/>
        </w:rPr>
        <w:t xml:space="preserve"> L. </w:t>
      </w:r>
      <w:r w:rsidRPr="00917B89">
        <w:rPr>
          <w:rFonts w:ascii="Garamond" w:hAnsi="Garamond"/>
          <w:b/>
          <w:i/>
          <w:lang w:val="en-US"/>
        </w:rPr>
        <w:t>Journal of Soils and Sediments</w:t>
      </w:r>
      <w:r w:rsidRPr="00917B89">
        <w:rPr>
          <w:rFonts w:ascii="Garamond" w:hAnsi="Garamond"/>
          <w:lang w:val="en-US"/>
        </w:rPr>
        <w:t>, 17 (5): 1394–1402.</w:t>
      </w:r>
      <w:r w:rsidR="00B112B2" w:rsidRPr="00B112B2">
        <w:t xml:space="preserve"> </w:t>
      </w:r>
      <w:r w:rsidR="00EB4C0D" w:rsidRPr="00D052E5">
        <w:rPr>
          <w:rFonts w:ascii="Garamond" w:hAnsi="Garamond"/>
          <w:color w:val="C00000"/>
          <w:lang w:val="en-US"/>
        </w:rPr>
        <w:t>https://doi.org/</w:t>
      </w:r>
      <w:r w:rsidR="00B112B2" w:rsidRPr="00B112B2">
        <w:rPr>
          <w:rFonts w:ascii="Garamond" w:hAnsi="Garamond"/>
          <w:color w:val="C00000"/>
          <w:lang w:val="en-US"/>
        </w:rPr>
        <w:t>10.1007/s11368-015-1251-y</w:t>
      </w:r>
    </w:p>
    <w:p w14:paraId="233BCB6E" w14:textId="69B1CCD2" w:rsidR="003A6CCD" w:rsidRPr="00635FAA" w:rsidRDefault="003A6CCD" w:rsidP="000D0642">
      <w:pPr>
        <w:numPr>
          <w:ilvl w:val="0"/>
          <w:numId w:val="46"/>
        </w:numPr>
        <w:spacing w:line="180" w:lineRule="atLeast"/>
        <w:jc w:val="both"/>
        <w:rPr>
          <w:rFonts w:ascii="Garamond" w:hAnsi="Garamond"/>
          <w:color w:val="C00000"/>
          <w:lang w:val="en-US"/>
        </w:rPr>
      </w:pPr>
      <w:r w:rsidRPr="00FF1402">
        <w:rPr>
          <w:rFonts w:ascii="Garamond" w:hAnsi="Garamond"/>
          <w:b/>
          <w:lang w:val="it-IT"/>
        </w:rPr>
        <w:t>Francini A*</w:t>
      </w:r>
      <w:r w:rsidRPr="00FF1402">
        <w:rPr>
          <w:rFonts w:ascii="Garamond" w:hAnsi="Garamond"/>
          <w:lang w:val="it-IT"/>
        </w:rPr>
        <w:t>, Romeo S, Cifelli M, Gori D, Domenici V, Sebastiani L</w:t>
      </w:r>
      <w:r w:rsidR="00FF1402" w:rsidRPr="00FF1402">
        <w:rPr>
          <w:rFonts w:ascii="Garamond" w:hAnsi="Garamond"/>
          <w:lang w:val="it-IT"/>
        </w:rPr>
        <w:t>.</w:t>
      </w:r>
      <w:r w:rsidRPr="00FF1402">
        <w:rPr>
          <w:rFonts w:ascii="Garamond" w:hAnsi="Garamond"/>
          <w:lang w:val="it-IT"/>
        </w:rPr>
        <w:t xml:space="preserve"> 2017. </w:t>
      </w:r>
      <w:r w:rsidRPr="00917B89">
        <w:rPr>
          <w:rFonts w:ascii="Garamond" w:hAnsi="Garamond"/>
          <w:vertAlign w:val="superscript"/>
          <w:lang w:val="en-US"/>
        </w:rPr>
        <w:t>1</w:t>
      </w:r>
      <w:r w:rsidRPr="00917B89">
        <w:rPr>
          <w:rFonts w:ascii="Garamond" w:hAnsi="Garamond"/>
          <w:lang w:val="en-US"/>
        </w:rPr>
        <w:t>HNMR and PCA-based analysis revealed variety dependent changes in phenolic contents of apple fruit after drying</w:t>
      </w:r>
      <w:r w:rsidRPr="00917B89">
        <w:rPr>
          <w:rFonts w:ascii="Garamond" w:hAnsi="Garamond"/>
          <w:i/>
          <w:lang w:val="en-US"/>
        </w:rPr>
        <w:t xml:space="preserve">. </w:t>
      </w:r>
      <w:r w:rsidRPr="00917B89">
        <w:rPr>
          <w:rFonts w:ascii="Garamond" w:hAnsi="Garamond"/>
          <w:b/>
          <w:i/>
          <w:lang w:val="en-US"/>
        </w:rPr>
        <w:t>Food Chemistry</w:t>
      </w:r>
      <w:r w:rsidRPr="00917B89">
        <w:rPr>
          <w:rFonts w:ascii="Garamond" w:hAnsi="Garamond"/>
          <w:b/>
          <w:lang w:val="en-US"/>
        </w:rPr>
        <w:t>,</w:t>
      </w:r>
      <w:r w:rsidRPr="00917B89">
        <w:rPr>
          <w:rFonts w:ascii="Garamond" w:hAnsi="Garamond"/>
          <w:lang w:val="en-US"/>
        </w:rPr>
        <w:t xml:space="preserve"> 221:1206–1213.</w:t>
      </w:r>
      <w:r w:rsidR="00635FAA" w:rsidRPr="00635FAA">
        <w:t xml:space="preserve"> </w:t>
      </w:r>
      <w:r w:rsidR="00EB4C0D" w:rsidRPr="00D052E5">
        <w:rPr>
          <w:rFonts w:ascii="Garamond" w:hAnsi="Garamond"/>
          <w:color w:val="C00000"/>
          <w:lang w:val="en-US"/>
        </w:rPr>
        <w:t>https://doi.org/</w:t>
      </w:r>
      <w:r w:rsidR="00635FAA" w:rsidRPr="00635FAA">
        <w:rPr>
          <w:rFonts w:ascii="Garamond" w:hAnsi="Garamond"/>
          <w:color w:val="C00000"/>
          <w:lang w:val="en-US"/>
        </w:rPr>
        <w:t>10.1007/s11368-015-1251-y</w:t>
      </w:r>
    </w:p>
    <w:p w14:paraId="47F7FDDF" w14:textId="38FBDFC3" w:rsidR="003A6CCD" w:rsidRPr="007404B2" w:rsidRDefault="003A6CCD" w:rsidP="000D0642">
      <w:pPr>
        <w:numPr>
          <w:ilvl w:val="0"/>
          <w:numId w:val="46"/>
        </w:numPr>
        <w:spacing w:line="180" w:lineRule="atLeast"/>
        <w:jc w:val="both"/>
        <w:rPr>
          <w:rFonts w:ascii="Garamond" w:hAnsi="Garamond"/>
          <w:lang w:val="en-US"/>
        </w:rPr>
      </w:pPr>
      <w:r w:rsidRPr="00D2634A">
        <w:rPr>
          <w:rFonts w:ascii="Garamond" w:hAnsi="Garamond"/>
          <w:lang w:val="it-IT"/>
        </w:rPr>
        <w:t xml:space="preserve">Iqbal </w:t>
      </w:r>
      <w:r w:rsidR="007404B2" w:rsidRPr="00D2634A">
        <w:rPr>
          <w:rFonts w:ascii="Garamond" w:hAnsi="Garamond"/>
          <w:lang w:val="it-IT"/>
        </w:rPr>
        <w:t>N</w:t>
      </w:r>
      <w:r w:rsidRPr="00D2634A">
        <w:rPr>
          <w:rFonts w:ascii="Garamond" w:hAnsi="Garamond"/>
          <w:lang w:val="it-IT"/>
        </w:rPr>
        <w:t xml:space="preserve">, Khan </w:t>
      </w:r>
      <w:r w:rsidR="007404B2" w:rsidRPr="00D2634A">
        <w:rPr>
          <w:rFonts w:ascii="Garamond" w:hAnsi="Garamond"/>
          <w:lang w:val="it-IT"/>
        </w:rPr>
        <w:t>NA</w:t>
      </w:r>
      <w:r w:rsidRPr="00D2634A">
        <w:rPr>
          <w:rFonts w:ascii="Garamond" w:hAnsi="Garamond"/>
          <w:lang w:val="it-IT"/>
        </w:rPr>
        <w:t xml:space="preserve">, Ferrante A, Trivellini A, </w:t>
      </w:r>
      <w:r w:rsidRPr="00D2634A">
        <w:rPr>
          <w:rFonts w:ascii="Garamond" w:hAnsi="Garamond"/>
          <w:b/>
          <w:lang w:val="it-IT"/>
        </w:rPr>
        <w:t>Francini</w:t>
      </w:r>
      <w:r w:rsidRPr="00D2634A">
        <w:rPr>
          <w:rFonts w:ascii="Garamond" w:hAnsi="Garamond"/>
          <w:lang w:val="it-IT"/>
        </w:rPr>
        <w:t xml:space="preserve"> </w:t>
      </w:r>
      <w:r w:rsidRPr="00D2634A">
        <w:rPr>
          <w:rFonts w:ascii="Garamond" w:hAnsi="Garamond"/>
          <w:b/>
          <w:lang w:val="it-IT"/>
        </w:rPr>
        <w:t>A</w:t>
      </w:r>
      <w:r w:rsidRPr="00D2634A">
        <w:rPr>
          <w:rFonts w:ascii="Garamond" w:hAnsi="Garamond"/>
          <w:lang w:val="it-IT"/>
        </w:rPr>
        <w:t xml:space="preserve">, Khan </w:t>
      </w:r>
      <w:r w:rsidR="007404B2" w:rsidRPr="00D2634A">
        <w:rPr>
          <w:rFonts w:ascii="Garamond" w:hAnsi="Garamond"/>
          <w:lang w:val="it-IT"/>
        </w:rPr>
        <w:t xml:space="preserve">MIR. </w:t>
      </w:r>
      <w:r w:rsidRPr="00D2634A">
        <w:rPr>
          <w:rFonts w:ascii="Garamond" w:hAnsi="Garamond"/>
          <w:lang w:val="it-IT"/>
        </w:rPr>
        <w:t xml:space="preserve">2017. </w:t>
      </w:r>
      <w:r w:rsidRPr="007404B2">
        <w:rPr>
          <w:rFonts w:ascii="Garamond" w:hAnsi="Garamond"/>
          <w:lang w:val="en-US"/>
        </w:rPr>
        <w:t xml:space="preserve">Ethylene role in plant growth, development and senescence: interaction with other phytohormones. </w:t>
      </w:r>
      <w:r w:rsidRPr="007404B2">
        <w:rPr>
          <w:rFonts w:ascii="Garamond" w:hAnsi="Garamond"/>
          <w:b/>
          <w:i/>
          <w:lang w:val="en-US"/>
        </w:rPr>
        <w:t>Frontiers in Plant Science,</w:t>
      </w:r>
      <w:r w:rsidRPr="007404B2">
        <w:rPr>
          <w:rFonts w:ascii="Garamond" w:hAnsi="Garamond"/>
          <w:lang w:val="en-US"/>
        </w:rPr>
        <w:t xml:space="preserve"> </w:t>
      </w:r>
      <w:r w:rsidR="00EB4C0D" w:rsidRPr="00D052E5">
        <w:rPr>
          <w:rFonts w:ascii="Garamond" w:hAnsi="Garamond"/>
          <w:color w:val="C00000"/>
          <w:lang w:val="en-US"/>
        </w:rPr>
        <w:t>https://doi.org/</w:t>
      </w:r>
      <w:r w:rsidRPr="007404B2">
        <w:rPr>
          <w:rFonts w:ascii="Garamond" w:hAnsi="Garamond"/>
          <w:color w:val="C00000"/>
          <w:lang w:val="en-US"/>
        </w:rPr>
        <w:t>10.3389/fpls.2017.00475</w:t>
      </w:r>
    </w:p>
    <w:p w14:paraId="0FD335B9" w14:textId="0344B163" w:rsidR="003A6CCD" w:rsidRPr="00635FAA" w:rsidRDefault="003A6CCD" w:rsidP="000D0642">
      <w:pPr>
        <w:numPr>
          <w:ilvl w:val="0"/>
          <w:numId w:val="46"/>
        </w:numPr>
        <w:spacing w:line="180" w:lineRule="atLeast"/>
        <w:jc w:val="both"/>
        <w:rPr>
          <w:rFonts w:ascii="Garamond" w:hAnsi="Garamond"/>
          <w:color w:val="C00000"/>
          <w:lang w:val="en-US"/>
        </w:rPr>
      </w:pPr>
      <w:r w:rsidRPr="007404B2">
        <w:rPr>
          <w:rFonts w:ascii="Garamond" w:hAnsi="Garamond"/>
          <w:lang w:val="it-IT"/>
        </w:rPr>
        <w:t xml:space="preserve">Pierattini EC, </w:t>
      </w:r>
      <w:r w:rsidRPr="007404B2">
        <w:rPr>
          <w:rFonts w:ascii="Garamond" w:hAnsi="Garamond"/>
          <w:b/>
          <w:lang w:val="it-IT"/>
        </w:rPr>
        <w:t>Francini A*</w:t>
      </w:r>
      <w:r w:rsidRPr="007404B2">
        <w:rPr>
          <w:rFonts w:ascii="Garamond" w:hAnsi="Garamond"/>
          <w:lang w:val="it-IT"/>
        </w:rPr>
        <w:t>, Raffaelli A, Sebastiani L</w:t>
      </w:r>
      <w:r w:rsidR="0050781F">
        <w:rPr>
          <w:rFonts w:ascii="Garamond" w:hAnsi="Garamond"/>
          <w:lang w:val="it-IT"/>
        </w:rPr>
        <w:t>.</w:t>
      </w:r>
      <w:r w:rsidRPr="007404B2">
        <w:rPr>
          <w:rFonts w:ascii="Garamond" w:hAnsi="Garamond"/>
          <w:lang w:val="it-IT"/>
        </w:rPr>
        <w:t xml:space="preserve"> 2016. </w:t>
      </w:r>
      <w:r w:rsidRPr="00917B89">
        <w:rPr>
          <w:rFonts w:ascii="Garamond" w:hAnsi="Garamond"/>
          <w:lang w:val="en-US"/>
        </w:rPr>
        <w:t xml:space="preserve">Morpho-physiological response of </w:t>
      </w:r>
      <w:r w:rsidRPr="00917B89">
        <w:rPr>
          <w:rFonts w:ascii="Garamond" w:hAnsi="Garamond"/>
          <w:i/>
          <w:lang w:val="en-US"/>
        </w:rPr>
        <w:t>Populus alba</w:t>
      </w:r>
      <w:r w:rsidRPr="00917B89">
        <w:rPr>
          <w:rFonts w:ascii="Garamond" w:hAnsi="Garamond"/>
          <w:lang w:val="en-US"/>
        </w:rPr>
        <w:t xml:space="preserve"> to erythromycin: A timeline of the health status of the plant. </w:t>
      </w:r>
      <w:r w:rsidRPr="0056788C">
        <w:rPr>
          <w:rFonts w:ascii="Garamond" w:hAnsi="Garamond"/>
          <w:b/>
          <w:i/>
          <w:lang w:val="en-US"/>
        </w:rPr>
        <w:t>Science of The Total Environment,</w:t>
      </w:r>
      <w:r w:rsidRPr="00917B89">
        <w:rPr>
          <w:rFonts w:ascii="Garamond" w:hAnsi="Garamond"/>
          <w:lang w:val="en-US"/>
        </w:rPr>
        <w:t xml:space="preserve"> 569–570:540-547.</w:t>
      </w:r>
      <w:r w:rsidR="00635FAA" w:rsidRPr="00635FAA">
        <w:t xml:space="preserve"> </w:t>
      </w:r>
      <w:r w:rsidR="00EB4C0D" w:rsidRPr="00D052E5">
        <w:rPr>
          <w:rFonts w:ascii="Garamond" w:hAnsi="Garamond"/>
          <w:color w:val="C00000"/>
          <w:lang w:val="en-US"/>
        </w:rPr>
        <w:t>https://doi.org/</w:t>
      </w:r>
      <w:r w:rsidR="00635FAA" w:rsidRPr="00635FAA">
        <w:rPr>
          <w:rFonts w:ascii="Garamond" w:hAnsi="Garamond"/>
          <w:color w:val="C00000"/>
          <w:lang w:val="en-US"/>
        </w:rPr>
        <w:t>10.1016/j.scitotenv.2016.06.152</w:t>
      </w:r>
    </w:p>
    <w:p w14:paraId="34C0A84A" w14:textId="3687BB0A" w:rsidR="003A6CCD" w:rsidRPr="00635FAA" w:rsidRDefault="003A6CCD" w:rsidP="000D0642">
      <w:pPr>
        <w:numPr>
          <w:ilvl w:val="0"/>
          <w:numId w:val="46"/>
        </w:numPr>
        <w:spacing w:line="180" w:lineRule="atLeast"/>
        <w:jc w:val="both"/>
        <w:rPr>
          <w:rFonts w:ascii="Garamond" w:hAnsi="Garamond"/>
          <w:color w:val="C00000"/>
          <w:lang w:val="en-US"/>
        </w:rPr>
      </w:pPr>
      <w:r w:rsidRPr="0050781F">
        <w:rPr>
          <w:rFonts w:ascii="Garamond" w:hAnsi="Garamond"/>
          <w:lang w:val="it-IT"/>
        </w:rPr>
        <w:t xml:space="preserve">Rossi L, Borghi M, </w:t>
      </w:r>
      <w:r w:rsidRPr="0050781F">
        <w:rPr>
          <w:rFonts w:ascii="Garamond" w:hAnsi="Garamond"/>
          <w:b/>
          <w:lang w:val="it-IT"/>
        </w:rPr>
        <w:t>Francini</w:t>
      </w:r>
      <w:r w:rsidRPr="0050781F">
        <w:rPr>
          <w:rFonts w:ascii="Garamond" w:hAnsi="Garamond"/>
          <w:lang w:val="it-IT"/>
        </w:rPr>
        <w:t xml:space="preserve"> </w:t>
      </w:r>
      <w:r w:rsidRPr="00FF1402">
        <w:rPr>
          <w:rFonts w:ascii="Garamond" w:hAnsi="Garamond"/>
          <w:b/>
          <w:lang w:val="it-IT"/>
        </w:rPr>
        <w:t>A</w:t>
      </w:r>
      <w:r w:rsidRPr="0050781F">
        <w:rPr>
          <w:rFonts w:ascii="Garamond" w:hAnsi="Garamond"/>
          <w:lang w:val="it-IT"/>
        </w:rPr>
        <w:t xml:space="preserve">, </w:t>
      </w:r>
      <w:r w:rsidR="007404B2" w:rsidRPr="0050781F">
        <w:rPr>
          <w:rFonts w:ascii="Garamond" w:hAnsi="Garamond"/>
          <w:lang w:val="it-IT"/>
        </w:rPr>
        <w:t>Lin X, Xie DY</w:t>
      </w:r>
      <w:r w:rsidR="00D2634A">
        <w:rPr>
          <w:rFonts w:ascii="Garamond" w:hAnsi="Garamond"/>
          <w:lang w:val="it-IT"/>
        </w:rPr>
        <w:t>,</w:t>
      </w:r>
      <w:r w:rsidR="007404B2" w:rsidRPr="0050781F">
        <w:rPr>
          <w:rFonts w:ascii="Garamond" w:hAnsi="Garamond"/>
          <w:lang w:val="it-IT"/>
        </w:rPr>
        <w:t xml:space="preserve"> Sebastiani </w:t>
      </w:r>
      <w:r w:rsidRPr="0050781F">
        <w:rPr>
          <w:rFonts w:ascii="Garamond" w:hAnsi="Garamond"/>
          <w:lang w:val="it-IT"/>
        </w:rPr>
        <w:t>L</w:t>
      </w:r>
      <w:r w:rsidR="0050781F" w:rsidRPr="0050781F">
        <w:rPr>
          <w:rFonts w:ascii="Garamond" w:hAnsi="Garamond"/>
          <w:lang w:val="it-IT"/>
        </w:rPr>
        <w:t>.</w:t>
      </w:r>
      <w:r w:rsidRPr="0050781F">
        <w:rPr>
          <w:rFonts w:ascii="Garamond" w:hAnsi="Garamond"/>
          <w:lang w:val="it-IT"/>
        </w:rPr>
        <w:t xml:space="preserve"> 2016. </w:t>
      </w:r>
      <w:r w:rsidRPr="00917B89">
        <w:rPr>
          <w:rFonts w:ascii="Garamond" w:hAnsi="Garamond"/>
          <w:lang w:val="en-US"/>
        </w:rPr>
        <w:t xml:space="preserve">Salt stress induces differential regulation of the phenylpropanoid pathway in </w:t>
      </w:r>
      <w:r w:rsidRPr="00917B89">
        <w:rPr>
          <w:rFonts w:ascii="Garamond" w:hAnsi="Garamond"/>
          <w:i/>
          <w:lang w:val="en-US"/>
        </w:rPr>
        <w:t>Olea europaea</w:t>
      </w:r>
      <w:r w:rsidRPr="00917B89">
        <w:rPr>
          <w:rFonts w:ascii="Garamond" w:hAnsi="Garamond"/>
          <w:lang w:val="en-US"/>
        </w:rPr>
        <w:t xml:space="preserve"> cultivars Frantoio (salt-tolerant) and Leccino (salt-sensitive). </w:t>
      </w:r>
      <w:r w:rsidRPr="0056788C">
        <w:rPr>
          <w:rFonts w:ascii="Garamond" w:hAnsi="Garamond"/>
          <w:b/>
          <w:i/>
          <w:lang w:val="en-US"/>
        </w:rPr>
        <w:t>Journal of Plant Physiology,</w:t>
      </w:r>
      <w:r w:rsidRPr="00917B89">
        <w:rPr>
          <w:rFonts w:ascii="Garamond" w:hAnsi="Garamond"/>
          <w:lang w:val="en-US"/>
        </w:rPr>
        <w:t xml:space="preserve"> 204:8-15.</w:t>
      </w:r>
      <w:r w:rsidR="00635FAA" w:rsidRPr="00635FAA">
        <w:t xml:space="preserve"> </w:t>
      </w:r>
      <w:r w:rsidR="00EB4C0D" w:rsidRPr="00D052E5">
        <w:rPr>
          <w:rFonts w:ascii="Garamond" w:hAnsi="Garamond"/>
          <w:color w:val="C00000"/>
          <w:lang w:val="en-US"/>
        </w:rPr>
        <w:t>https://doi.org/</w:t>
      </w:r>
      <w:r w:rsidR="00635FAA" w:rsidRPr="00635FAA">
        <w:rPr>
          <w:rFonts w:ascii="Garamond" w:hAnsi="Garamond"/>
          <w:color w:val="C00000"/>
          <w:lang w:val="en-US"/>
        </w:rPr>
        <w:t>10.1016/j.jplph.2016.07.014</w:t>
      </w:r>
    </w:p>
    <w:p w14:paraId="5E04ED8E" w14:textId="5A2D3A8C" w:rsidR="003A6CCD" w:rsidRPr="00917B89" w:rsidRDefault="007404B2" w:rsidP="000D0642">
      <w:pPr>
        <w:numPr>
          <w:ilvl w:val="0"/>
          <w:numId w:val="46"/>
        </w:numPr>
        <w:spacing w:line="180" w:lineRule="atLeast"/>
        <w:jc w:val="both"/>
        <w:rPr>
          <w:rFonts w:ascii="Garamond" w:hAnsi="Garamond"/>
          <w:lang w:val="en-US"/>
        </w:rPr>
      </w:pPr>
      <w:r w:rsidRPr="00FF1402">
        <w:rPr>
          <w:rFonts w:ascii="Garamond" w:hAnsi="Garamond"/>
          <w:lang w:val="it-IT"/>
        </w:rPr>
        <w:t xml:space="preserve">Pierattini EC, </w:t>
      </w:r>
      <w:r w:rsidRPr="00FF1402">
        <w:rPr>
          <w:rFonts w:ascii="Garamond" w:hAnsi="Garamond"/>
          <w:b/>
          <w:lang w:val="it-IT"/>
        </w:rPr>
        <w:t>Francini A*</w:t>
      </w:r>
      <w:r w:rsidRPr="0050781F">
        <w:rPr>
          <w:rFonts w:ascii="Garamond" w:hAnsi="Garamond"/>
          <w:lang w:val="it-IT"/>
        </w:rPr>
        <w:t>, Raffaelli A, Sebastiani L</w:t>
      </w:r>
      <w:r w:rsidR="0050781F" w:rsidRPr="0050781F">
        <w:rPr>
          <w:rFonts w:ascii="Garamond" w:hAnsi="Garamond"/>
          <w:lang w:val="it-IT"/>
        </w:rPr>
        <w:t>.</w:t>
      </w:r>
      <w:r w:rsidR="003A6CCD" w:rsidRPr="0050781F">
        <w:rPr>
          <w:rFonts w:ascii="Garamond" w:hAnsi="Garamond"/>
          <w:lang w:val="it-IT"/>
        </w:rPr>
        <w:t xml:space="preserve"> 2016. </w:t>
      </w:r>
      <w:r w:rsidR="003A6CCD" w:rsidRPr="00917B89">
        <w:rPr>
          <w:rFonts w:ascii="Garamond" w:hAnsi="Garamond"/>
          <w:lang w:val="en-US"/>
        </w:rPr>
        <w:t xml:space="preserve">Degradation of exogenous caffeine by </w:t>
      </w:r>
      <w:r w:rsidR="003A6CCD" w:rsidRPr="00917B89">
        <w:rPr>
          <w:rFonts w:ascii="Garamond" w:hAnsi="Garamond"/>
          <w:i/>
          <w:lang w:val="en-US"/>
        </w:rPr>
        <w:t>Populus alba</w:t>
      </w:r>
      <w:r w:rsidR="003A6CCD" w:rsidRPr="00917B89">
        <w:rPr>
          <w:rFonts w:ascii="Garamond" w:hAnsi="Garamond"/>
          <w:lang w:val="en-US"/>
        </w:rPr>
        <w:t xml:space="preserve"> and its effects on endogenous caffeine metabolism. </w:t>
      </w:r>
      <w:r w:rsidR="003A6CCD" w:rsidRPr="0056788C">
        <w:rPr>
          <w:rFonts w:ascii="Garamond" w:hAnsi="Garamond"/>
          <w:b/>
          <w:i/>
          <w:lang w:val="en-US"/>
        </w:rPr>
        <w:t>Environmental Science and Pollution Research,</w:t>
      </w:r>
      <w:r w:rsidR="003A6CCD" w:rsidRPr="00917B89">
        <w:rPr>
          <w:rFonts w:ascii="Garamond" w:hAnsi="Garamond"/>
          <w:lang w:val="en-US"/>
        </w:rPr>
        <w:t xml:space="preserve"> 23(8) 7298–7307. </w:t>
      </w:r>
      <w:r w:rsidR="00281F3B" w:rsidRPr="00281F3B">
        <w:rPr>
          <w:rFonts w:ascii="Garamond" w:hAnsi="Garamond"/>
          <w:color w:val="C00000"/>
          <w:lang w:val="en-US"/>
        </w:rPr>
        <w:t>https://doi.org/</w:t>
      </w:r>
      <w:r w:rsidR="003A6CCD" w:rsidRPr="00D052E5">
        <w:rPr>
          <w:rFonts w:ascii="Garamond" w:hAnsi="Garamond"/>
          <w:color w:val="C00000"/>
          <w:lang w:val="en-US"/>
        </w:rPr>
        <w:t>10.1007/s11356-015-5935-z</w:t>
      </w:r>
    </w:p>
    <w:p w14:paraId="7E1A5625" w14:textId="50CF5700" w:rsidR="003A6CCD" w:rsidRPr="00635FAA" w:rsidRDefault="003A6CCD" w:rsidP="000D0642">
      <w:pPr>
        <w:numPr>
          <w:ilvl w:val="0"/>
          <w:numId w:val="46"/>
        </w:numPr>
        <w:spacing w:line="180" w:lineRule="atLeast"/>
        <w:jc w:val="both"/>
        <w:rPr>
          <w:rFonts w:ascii="Garamond" w:hAnsi="Garamond"/>
          <w:lang w:val="en-US"/>
        </w:rPr>
      </w:pPr>
      <w:r w:rsidRPr="003C1020">
        <w:rPr>
          <w:rFonts w:ascii="Garamond" w:hAnsi="Garamond"/>
          <w:lang w:val="it-IT"/>
        </w:rPr>
        <w:t>Cocetta G, Trivellini A, Ferrante A</w:t>
      </w:r>
      <w:r w:rsidR="007404B2" w:rsidRPr="003C1020">
        <w:rPr>
          <w:rFonts w:ascii="Garamond" w:hAnsi="Garamond"/>
          <w:lang w:val="it-IT"/>
        </w:rPr>
        <w:t>,</w:t>
      </w:r>
      <w:r w:rsidRPr="003C1020">
        <w:rPr>
          <w:rFonts w:ascii="Garamond" w:hAnsi="Garamond"/>
          <w:lang w:val="it-IT"/>
        </w:rPr>
        <w:t xml:space="preserve"> </w:t>
      </w:r>
      <w:r w:rsidR="00635FAA" w:rsidRPr="003C1020">
        <w:rPr>
          <w:rFonts w:ascii="Garamond" w:hAnsi="Garamond"/>
          <w:b/>
          <w:lang w:val="it-IT"/>
        </w:rPr>
        <w:t>Francini A</w:t>
      </w:r>
      <w:r w:rsidR="0050781F" w:rsidRPr="003C1020">
        <w:rPr>
          <w:rFonts w:ascii="Garamond" w:hAnsi="Garamond"/>
          <w:b/>
          <w:lang w:val="it-IT"/>
        </w:rPr>
        <w:t>.</w:t>
      </w:r>
      <w:r w:rsidR="00635FAA" w:rsidRPr="003C1020">
        <w:rPr>
          <w:rFonts w:ascii="Garamond" w:hAnsi="Garamond"/>
          <w:lang w:val="it-IT"/>
        </w:rPr>
        <w:t xml:space="preserve"> </w:t>
      </w:r>
      <w:r w:rsidRPr="003C1020">
        <w:rPr>
          <w:rFonts w:ascii="Garamond" w:hAnsi="Garamond"/>
          <w:lang w:val="it-IT"/>
        </w:rPr>
        <w:t xml:space="preserve">2016. </w:t>
      </w:r>
      <w:r w:rsidRPr="00917B89">
        <w:rPr>
          <w:rFonts w:ascii="Garamond" w:hAnsi="Garamond"/>
          <w:lang w:val="en-US"/>
        </w:rPr>
        <w:t xml:space="preserve">Effect of washing treatments on chlorophyll </w:t>
      </w:r>
      <w:r w:rsidRPr="00635FAA">
        <w:rPr>
          <w:rFonts w:ascii="Garamond" w:hAnsi="Garamond"/>
          <w:i/>
          <w:lang w:val="en-US"/>
        </w:rPr>
        <w:t>a</w:t>
      </w:r>
      <w:r w:rsidRPr="00917B89">
        <w:rPr>
          <w:rFonts w:ascii="Garamond" w:hAnsi="Garamond"/>
          <w:lang w:val="en-US"/>
        </w:rPr>
        <w:t xml:space="preserve"> fluorescence and vitamin C content in minimally processed lamb’s lettuce during storage. </w:t>
      </w:r>
      <w:r w:rsidRPr="0056788C">
        <w:rPr>
          <w:rFonts w:ascii="Garamond" w:hAnsi="Garamond"/>
          <w:b/>
          <w:i/>
          <w:lang w:val="en-US"/>
        </w:rPr>
        <w:t>Agrochimica,</w:t>
      </w:r>
      <w:r w:rsidRPr="00635FAA">
        <w:rPr>
          <w:rFonts w:ascii="Garamond" w:hAnsi="Garamond"/>
          <w:lang w:val="en-US"/>
        </w:rPr>
        <w:t xml:space="preserve"> 60:1</w:t>
      </w:r>
      <w:r w:rsidR="00635FAA" w:rsidRPr="00635FAA">
        <w:rPr>
          <w:rFonts w:ascii="Garamond" w:hAnsi="Garamond"/>
          <w:lang w:val="en-US"/>
        </w:rPr>
        <w:t>-14</w:t>
      </w:r>
      <w:r w:rsidRPr="00635FAA">
        <w:rPr>
          <w:rFonts w:ascii="Garamond" w:hAnsi="Garamond"/>
          <w:lang w:val="en-US"/>
        </w:rPr>
        <w:t>.</w:t>
      </w:r>
      <w:r w:rsidR="00F74906" w:rsidRPr="00F74906">
        <w:rPr>
          <w:color w:val="C00000"/>
        </w:rPr>
        <w:t xml:space="preserve"> </w:t>
      </w:r>
      <w:r w:rsidR="00EB4C0D" w:rsidRPr="00D052E5">
        <w:rPr>
          <w:rFonts w:ascii="Garamond" w:hAnsi="Garamond"/>
          <w:color w:val="C00000"/>
          <w:lang w:val="en-US"/>
        </w:rPr>
        <w:t>https://doi.org/</w:t>
      </w:r>
      <w:r w:rsidR="00F74906" w:rsidRPr="00F74906">
        <w:rPr>
          <w:rFonts w:ascii="Garamond" w:hAnsi="Garamond"/>
          <w:color w:val="C00000"/>
          <w:lang w:val="en-US"/>
        </w:rPr>
        <w:t>10.12871/0021857201611</w:t>
      </w:r>
    </w:p>
    <w:p w14:paraId="5367C96B" w14:textId="3D497A4F" w:rsidR="003A6CCD" w:rsidRPr="00D052E5" w:rsidRDefault="003A6CCD" w:rsidP="000D0642">
      <w:pPr>
        <w:numPr>
          <w:ilvl w:val="0"/>
          <w:numId w:val="46"/>
        </w:numPr>
        <w:spacing w:line="180" w:lineRule="atLeast"/>
        <w:jc w:val="both"/>
        <w:rPr>
          <w:rFonts w:ascii="Garamond" w:hAnsi="Garamond"/>
          <w:color w:val="C00000"/>
          <w:lang w:val="en-US"/>
        </w:rPr>
      </w:pPr>
      <w:r w:rsidRPr="003C1020">
        <w:rPr>
          <w:rFonts w:ascii="Garamond" w:hAnsi="Garamond"/>
          <w:lang w:val="it-IT"/>
        </w:rPr>
        <w:t xml:space="preserve">Romè C, Romeo S, </w:t>
      </w:r>
      <w:r w:rsidRPr="003C1020">
        <w:rPr>
          <w:rFonts w:ascii="Garamond" w:hAnsi="Garamond"/>
          <w:b/>
          <w:lang w:val="it-IT"/>
        </w:rPr>
        <w:t>Francini A*</w:t>
      </w:r>
      <w:r w:rsidRPr="003C1020">
        <w:rPr>
          <w:rFonts w:ascii="Garamond" w:hAnsi="Garamond"/>
          <w:lang w:val="it-IT"/>
        </w:rPr>
        <w:t>, Andreucci A, Sebastiani L</w:t>
      </w:r>
      <w:r w:rsidR="0050781F" w:rsidRPr="003C1020">
        <w:rPr>
          <w:rFonts w:ascii="Garamond" w:hAnsi="Garamond"/>
          <w:lang w:val="it-IT"/>
        </w:rPr>
        <w:t>.</w:t>
      </w:r>
      <w:r w:rsidRPr="003C1020">
        <w:rPr>
          <w:rFonts w:ascii="Garamond" w:hAnsi="Garamond"/>
          <w:lang w:val="it-IT"/>
        </w:rPr>
        <w:t xml:space="preserve"> 2016. </w:t>
      </w:r>
      <w:r w:rsidRPr="00917B89">
        <w:rPr>
          <w:rFonts w:ascii="Garamond" w:hAnsi="Garamond"/>
          <w:lang w:val="en-US"/>
        </w:rPr>
        <w:t xml:space="preserve">Leaves position in </w:t>
      </w:r>
      <w:r w:rsidRPr="00917B89">
        <w:rPr>
          <w:rFonts w:ascii="Garamond" w:hAnsi="Garamond"/>
          <w:i/>
          <w:lang w:val="en-US"/>
        </w:rPr>
        <w:t>Populus alba</w:t>
      </w:r>
      <w:r w:rsidRPr="00917B89">
        <w:rPr>
          <w:rFonts w:ascii="Garamond" w:hAnsi="Garamond"/>
          <w:lang w:val="en-US"/>
        </w:rPr>
        <w:t xml:space="preserve"> Villafranca clone reveals a strategy towards cadmium uptake response</w:t>
      </w:r>
      <w:r w:rsidRPr="00917B89">
        <w:rPr>
          <w:rFonts w:ascii="Garamond" w:hAnsi="Garamond"/>
          <w:i/>
          <w:lang w:val="en-US"/>
        </w:rPr>
        <w:t xml:space="preserve">. </w:t>
      </w:r>
      <w:r w:rsidRPr="0056788C">
        <w:rPr>
          <w:rFonts w:ascii="Garamond" w:hAnsi="Garamond"/>
          <w:b/>
          <w:i/>
          <w:lang w:val="en-US"/>
        </w:rPr>
        <w:t>Plant Growth Regulation,</w:t>
      </w:r>
      <w:r w:rsidRPr="00917B89">
        <w:rPr>
          <w:rFonts w:ascii="Garamond" w:hAnsi="Garamond"/>
          <w:lang w:val="en-US"/>
        </w:rPr>
        <w:t xml:space="preserve"> 79: 355-366. </w:t>
      </w:r>
      <w:r w:rsidR="00EB4C0D" w:rsidRPr="00D052E5">
        <w:rPr>
          <w:rFonts w:ascii="Garamond" w:hAnsi="Garamond"/>
          <w:color w:val="C00000"/>
          <w:lang w:val="en-US"/>
        </w:rPr>
        <w:t>https://doi.org/</w:t>
      </w:r>
      <w:r w:rsidRPr="00D052E5">
        <w:rPr>
          <w:rFonts w:ascii="Garamond" w:hAnsi="Garamond"/>
          <w:color w:val="C00000"/>
          <w:lang w:val="en-US"/>
        </w:rPr>
        <w:t>10.1007/s10725-015-0139-6.</w:t>
      </w:r>
    </w:p>
    <w:p w14:paraId="4FA6F100" w14:textId="657F27F8" w:rsidR="003A6CCD" w:rsidRPr="00917B89" w:rsidRDefault="003A6CCD" w:rsidP="000D0642">
      <w:pPr>
        <w:numPr>
          <w:ilvl w:val="0"/>
          <w:numId w:val="46"/>
        </w:numPr>
        <w:spacing w:line="180" w:lineRule="atLeast"/>
        <w:jc w:val="both"/>
        <w:rPr>
          <w:rFonts w:ascii="Garamond" w:hAnsi="Garamond"/>
          <w:lang w:val="en-US"/>
        </w:rPr>
      </w:pPr>
      <w:r w:rsidRPr="0050781F">
        <w:rPr>
          <w:rFonts w:ascii="Garamond" w:hAnsi="Garamond"/>
          <w:lang w:val="it-IT"/>
        </w:rPr>
        <w:t xml:space="preserve">Ariani A, </w:t>
      </w:r>
      <w:r w:rsidRPr="0050781F">
        <w:rPr>
          <w:rFonts w:ascii="Garamond" w:hAnsi="Garamond"/>
          <w:b/>
          <w:lang w:val="it-IT"/>
        </w:rPr>
        <w:t>Francini A*</w:t>
      </w:r>
      <w:r w:rsidRPr="0050781F">
        <w:rPr>
          <w:rFonts w:ascii="Garamond" w:hAnsi="Garamond"/>
          <w:lang w:val="it-IT"/>
        </w:rPr>
        <w:t>, Andreucci A, Sebastiani L</w:t>
      </w:r>
      <w:r w:rsidR="0050781F" w:rsidRPr="0050781F">
        <w:rPr>
          <w:rFonts w:ascii="Garamond" w:hAnsi="Garamond"/>
          <w:lang w:val="it-IT"/>
        </w:rPr>
        <w:t>.</w:t>
      </w:r>
      <w:r w:rsidRPr="0050781F">
        <w:rPr>
          <w:rFonts w:ascii="Garamond" w:hAnsi="Garamond"/>
          <w:lang w:val="it-IT"/>
        </w:rPr>
        <w:t xml:space="preserve"> 2016. </w:t>
      </w:r>
      <w:r w:rsidRPr="00917B89">
        <w:rPr>
          <w:rFonts w:ascii="Garamond" w:hAnsi="Garamond"/>
          <w:lang w:val="en-US"/>
        </w:rPr>
        <w:t xml:space="preserve">Overexpression of AQUA1 in </w:t>
      </w:r>
      <w:r w:rsidRPr="00917B89">
        <w:rPr>
          <w:rFonts w:ascii="Garamond" w:hAnsi="Garamond"/>
          <w:i/>
          <w:lang w:val="en-US"/>
        </w:rPr>
        <w:t>Populus alba</w:t>
      </w:r>
      <w:r w:rsidRPr="00917B89">
        <w:rPr>
          <w:rFonts w:ascii="Garamond" w:hAnsi="Garamond"/>
          <w:lang w:val="en-US"/>
        </w:rPr>
        <w:t xml:space="preserve"> Villafranca clone increases relative growth rate and water use efficiency, under Zn excess condition. </w:t>
      </w:r>
      <w:r w:rsidRPr="0056788C">
        <w:rPr>
          <w:rFonts w:ascii="Garamond" w:hAnsi="Garamond"/>
          <w:b/>
          <w:i/>
          <w:lang w:val="en-US"/>
        </w:rPr>
        <w:t>Plant Cell Reports</w:t>
      </w:r>
      <w:r w:rsidRPr="00635FAA">
        <w:rPr>
          <w:rFonts w:ascii="Garamond" w:hAnsi="Garamond"/>
          <w:b/>
          <w:lang w:val="en-US"/>
        </w:rPr>
        <w:t>,</w:t>
      </w:r>
      <w:r w:rsidRPr="00917B89">
        <w:rPr>
          <w:rFonts w:ascii="Garamond" w:hAnsi="Garamond"/>
          <w:lang w:val="en-US"/>
        </w:rPr>
        <w:t xml:space="preserve"> 35:289-301</w:t>
      </w:r>
      <w:r w:rsidRPr="004B660B">
        <w:rPr>
          <w:rFonts w:ascii="Garamond" w:hAnsi="Garamond"/>
          <w:color w:val="C00000"/>
          <w:lang w:val="en-US"/>
        </w:rPr>
        <w:t xml:space="preserve">. </w:t>
      </w:r>
      <w:r w:rsidR="00281F3B" w:rsidRPr="00281F3B">
        <w:rPr>
          <w:rFonts w:ascii="Garamond" w:hAnsi="Garamond"/>
          <w:color w:val="C00000"/>
          <w:lang w:val="en-US"/>
        </w:rPr>
        <w:t>https://doi.org/</w:t>
      </w:r>
      <w:r w:rsidRPr="004B660B">
        <w:rPr>
          <w:rFonts w:ascii="Garamond" w:hAnsi="Garamond"/>
          <w:color w:val="C00000"/>
          <w:lang w:val="en-US"/>
        </w:rPr>
        <w:t>10.1007/s00299-015-1883-9.</w:t>
      </w:r>
    </w:p>
    <w:p w14:paraId="527872C0" w14:textId="7A732C71" w:rsidR="003A6CCD" w:rsidRPr="00D2634A" w:rsidRDefault="003A6CCD" w:rsidP="000D0642">
      <w:pPr>
        <w:numPr>
          <w:ilvl w:val="0"/>
          <w:numId w:val="46"/>
        </w:numPr>
        <w:spacing w:line="180" w:lineRule="atLeast"/>
        <w:jc w:val="both"/>
        <w:rPr>
          <w:rFonts w:ascii="Garamond" w:hAnsi="Garamond"/>
          <w:color w:val="C00000"/>
          <w:lang w:val="en-US"/>
        </w:rPr>
      </w:pPr>
      <w:r w:rsidRPr="00917B89">
        <w:rPr>
          <w:rFonts w:ascii="Garamond" w:hAnsi="Garamond"/>
          <w:lang w:val="en-US"/>
        </w:rPr>
        <w:t xml:space="preserve">Khan MR, Trivellini A, Fatma M, Masood A, </w:t>
      </w:r>
      <w:r w:rsidRPr="00917B89">
        <w:rPr>
          <w:rFonts w:ascii="Garamond" w:hAnsi="Garamond"/>
          <w:b/>
          <w:lang w:val="en-US"/>
        </w:rPr>
        <w:t>Francini</w:t>
      </w:r>
      <w:r w:rsidRPr="00917B89">
        <w:rPr>
          <w:rFonts w:ascii="Garamond" w:hAnsi="Garamond"/>
          <w:lang w:val="en-US"/>
        </w:rPr>
        <w:t xml:space="preserve"> </w:t>
      </w:r>
      <w:r w:rsidRPr="00FF1402">
        <w:rPr>
          <w:rFonts w:ascii="Garamond" w:hAnsi="Garamond"/>
          <w:b/>
          <w:lang w:val="en-US"/>
        </w:rPr>
        <w:t>A</w:t>
      </w:r>
      <w:r w:rsidRPr="00917B89">
        <w:rPr>
          <w:rFonts w:ascii="Garamond" w:hAnsi="Garamond"/>
          <w:lang w:val="en-US"/>
        </w:rPr>
        <w:t>, Iqbal N, Ferrante A</w:t>
      </w:r>
      <w:r w:rsidR="00D2634A">
        <w:rPr>
          <w:rFonts w:ascii="Garamond" w:hAnsi="Garamond"/>
          <w:lang w:val="en-US"/>
        </w:rPr>
        <w:t>,</w:t>
      </w:r>
      <w:r w:rsidRPr="00917B89">
        <w:rPr>
          <w:rFonts w:ascii="Garamond" w:hAnsi="Garamond"/>
          <w:lang w:val="en-US"/>
        </w:rPr>
        <w:t xml:space="preserve"> Khan NA</w:t>
      </w:r>
      <w:r w:rsidR="00D2634A">
        <w:rPr>
          <w:rFonts w:ascii="Garamond" w:hAnsi="Garamond"/>
          <w:lang w:val="en-US"/>
        </w:rPr>
        <w:t>.</w:t>
      </w:r>
      <w:r w:rsidRPr="00917B89">
        <w:rPr>
          <w:rFonts w:ascii="Garamond" w:hAnsi="Garamond"/>
          <w:lang w:val="en-US"/>
        </w:rPr>
        <w:t xml:space="preserve"> 2015. Role of ethylene in responses of plants to nitrogen availability. </w:t>
      </w:r>
      <w:r w:rsidRPr="0056788C">
        <w:rPr>
          <w:rFonts w:ascii="Garamond" w:hAnsi="Garamond"/>
          <w:b/>
          <w:i/>
          <w:lang w:val="en-US"/>
        </w:rPr>
        <w:t>Frontiers in Plant Science</w:t>
      </w:r>
      <w:r w:rsidRPr="0056788C">
        <w:rPr>
          <w:rFonts w:ascii="Garamond" w:hAnsi="Garamond"/>
          <w:i/>
          <w:lang w:val="en-US"/>
        </w:rPr>
        <w:t xml:space="preserve">, </w:t>
      </w:r>
      <w:r w:rsidRPr="00D2634A">
        <w:rPr>
          <w:rFonts w:ascii="Garamond" w:hAnsi="Garamond"/>
          <w:lang w:val="en-US"/>
        </w:rPr>
        <w:t xml:space="preserve">6:927. </w:t>
      </w:r>
      <w:r w:rsidR="00EB4C0D" w:rsidRPr="00D052E5">
        <w:rPr>
          <w:rFonts w:ascii="Garamond" w:hAnsi="Garamond"/>
          <w:color w:val="C00000"/>
          <w:lang w:val="en-US"/>
        </w:rPr>
        <w:t>https://doi.org/</w:t>
      </w:r>
      <w:r w:rsidRPr="00D2634A">
        <w:rPr>
          <w:rFonts w:ascii="Garamond" w:hAnsi="Garamond"/>
          <w:color w:val="C00000"/>
          <w:lang w:val="en-US"/>
        </w:rPr>
        <w:t>10.3389/fpls.2015.00927.</w:t>
      </w:r>
    </w:p>
    <w:p w14:paraId="71D72336" w14:textId="014136B4" w:rsidR="003A6CCD" w:rsidRPr="00D052E5" w:rsidRDefault="003A6CCD" w:rsidP="000D0642">
      <w:pPr>
        <w:numPr>
          <w:ilvl w:val="0"/>
          <w:numId w:val="46"/>
        </w:numPr>
        <w:spacing w:line="180" w:lineRule="atLeast"/>
        <w:jc w:val="both"/>
        <w:rPr>
          <w:rFonts w:ascii="Garamond" w:hAnsi="Garamond"/>
          <w:color w:val="C00000"/>
          <w:lang w:val="en-US"/>
        </w:rPr>
      </w:pPr>
      <w:r w:rsidRPr="003C1020">
        <w:rPr>
          <w:rFonts w:ascii="Garamond" w:hAnsi="Garamond"/>
          <w:lang w:val="it-IT"/>
        </w:rPr>
        <w:t xml:space="preserve">Pellegrini E, </w:t>
      </w:r>
      <w:r w:rsidRPr="003C1020">
        <w:rPr>
          <w:rFonts w:ascii="Garamond" w:hAnsi="Garamond"/>
          <w:b/>
          <w:lang w:val="it-IT"/>
        </w:rPr>
        <w:t>Francini A</w:t>
      </w:r>
      <w:r w:rsidRPr="003C1020">
        <w:rPr>
          <w:rFonts w:ascii="Garamond" w:hAnsi="Garamond"/>
          <w:lang w:val="it-IT"/>
        </w:rPr>
        <w:t xml:space="preserve">, Lorenzini G, Nali C. 2015. </w:t>
      </w:r>
      <w:r w:rsidRPr="00917B89">
        <w:rPr>
          <w:rFonts w:ascii="Garamond" w:hAnsi="Garamond"/>
          <w:lang w:val="en-US"/>
        </w:rPr>
        <w:t xml:space="preserve">Ecophysiological and antioxidant traits of </w:t>
      </w:r>
      <w:r w:rsidRPr="00917B89">
        <w:rPr>
          <w:rFonts w:ascii="Garamond" w:hAnsi="Garamond"/>
          <w:i/>
          <w:lang w:val="en-US"/>
        </w:rPr>
        <w:t>Salvia officinalis</w:t>
      </w:r>
      <w:r w:rsidRPr="00917B89">
        <w:rPr>
          <w:rFonts w:ascii="Garamond" w:hAnsi="Garamond"/>
          <w:lang w:val="en-US"/>
        </w:rPr>
        <w:t xml:space="preserve"> under ozone stress. </w:t>
      </w:r>
      <w:r w:rsidRPr="00917B89">
        <w:rPr>
          <w:rFonts w:ascii="Garamond" w:hAnsi="Garamond"/>
          <w:i/>
          <w:lang w:val="en-US"/>
        </w:rPr>
        <w:t>Environmental Science and Pollution Research</w:t>
      </w:r>
      <w:r w:rsidRPr="00917B89">
        <w:rPr>
          <w:rFonts w:ascii="Garamond" w:hAnsi="Garamond"/>
          <w:lang w:val="en-US"/>
        </w:rPr>
        <w:t xml:space="preserve">, 22: 13083-13093. </w:t>
      </w:r>
      <w:r w:rsidRPr="00917B89">
        <w:rPr>
          <w:rFonts w:ascii="Garamond" w:hAnsi="Garamond"/>
          <w:lang w:val="it-IT"/>
        </w:rPr>
        <w:t xml:space="preserve"> </w:t>
      </w:r>
      <w:r w:rsidR="00EB4C0D" w:rsidRPr="00D052E5">
        <w:rPr>
          <w:rFonts w:ascii="Garamond" w:hAnsi="Garamond"/>
          <w:color w:val="C00000"/>
          <w:lang w:val="en-US"/>
        </w:rPr>
        <w:t>https://doi.org/</w:t>
      </w:r>
      <w:r w:rsidRPr="00D052E5">
        <w:rPr>
          <w:rFonts w:ascii="Garamond" w:hAnsi="Garamond"/>
          <w:color w:val="C00000"/>
          <w:lang w:val="en-US"/>
        </w:rPr>
        <w:t>10.1007/s11356-015-4569-5.</w:t>
      </w:r>
    </w:p>
    <w:p w14:paraId="656ECB4C" w14:textId="0E1467C8" w:rsidR="003A6CCD" w:rsidRPr="00635FAA" w:rsidRDefault="003A6CCD" w:rsidP="000D0642">
      <w:pPr>
        <w:numPr>
          <w:ilvl w:val="0"/>
          <w:numId w:val="46"/>
        </w:numPr>
        <w:spacing w:line="180" w:lineRule="atLeast"/>
        <w:jc w:val="both"/>
        <w:rPr>
          <w:rFonts w:ascii="Garamond" w:hAnsi="Garamond"/>
          <w:color w:val="C00000"/>
          <w:lang w:val="it-IT"/>
        </w:rPr>
      </w:pPr>
      <w:r w:rsidRPr="00917B89">
        <w:rPr>
          <w:rFonts w:ascii="Garamond" w:hAnsi="Garamond"/>
          <w:lang w:val="it-IT"/>
        </w:rPr>
        <w:t xml:space="preserve">Rossi L, </w:t>
      </w:r>
      <w:r w:rsidRPr="00917B89">
        <w:rPr>
          <w:rFonts w:ascii="Garamond" w:hAnsi="Garamond"/>
          <w:b/>
          <w:lang w:val="it-IT"/>
        </w:rPr>
        <w:t xml:space="preserve">Francini </w:t>
      </w:r>
      <w:r w:rsidRPr="00FF1402">
        <w:rPr>
          <w:rFonts w:ascii="Garamond" w:hAnsi="Garamond"/>
          <w:b/>
          <w:lang w:val="it-IT"/>
        </w:rPr>
        <w:t>A*</w:t>
      </w:r>
      <w:r w:rsidRPr="00FF1402">
        <w:rPr>
          <w:rFonts w:ascii="Garamond" w:hAnsi="Garamond"/>
          <w:lang w:val="it-IT"/>
        </w:rPr>
        <w:t>,</w:t>
      </w:r>
      <w:r w:rsidRPr="00917B89">
        <w:rPr>
          <w:rFonts w:ascii="Garamond" w:hAnsi="Garamond"/>
          <w:lang w:val="it-IT"/>
        </w:rPr>
        <w:t xml:space="preserve"> Minnocci A, Sebastiani L. 2015. </w:t>
      </w:r>
      <w:r w:rsidRPr="00917B89">
        <w:rPr>
          <w:rFonts w:ascii="Garamond" w:hAnsi="Garamond"/>
          <w:lang w:val="en-US"/>
        </w:rPr>
        <w:t>Salt stress modifies apoplastic barriers in olive (</w:t>
      </w:r>
      <w:r w:rsidRPr="00917B89">
        <w:rPr>
          <w:rFonts w:ascii="Garamond" w:hAnsi="Garamond"/>
          <w:i/>
          <w:lang w:val="en-US"/>
        </w:rPr>
        <w:t>Olea europaea</w:t>
      </w:r>
      <w:r w:rsidRPr="00917B89">
        <w:rPr>
          <w:rFonts w:ascii="Garamond" w:hAnsi="Garamond"/>
          <w:lang w:val="en-US"/>
        </w:rPr>
        <w:t xml:space="preserve"> L.): a comparison between a salt-tolerant and a salt-sensitive cultivar. </w:t>
      </w:r>
      <w:r w:rsidRPr="0056788C">
        <w:rPr>
          <w:rFonts w:ascii="Garamond" w:hAnsi="Garamond"/>
          <w:b/>
          <w:i/>
          <w:lang w:val="it-IT"/>
        </w:rPr>
        <w:t>Scientia Horticulturae</w:t>
      </w:r>
      <w:r w:rsidRPr="00917B89">
        <w:rPr>
          <w:rFonts w:ascii="Garamond" w:hAnsi="Garamond"/>
          <w:lang w:val="it-IT"/>
        </w:rPr>
        <w:t>, 192:38–46.</w:t>
      </w:r>
      <w:r w:rsidR="00635FAA" w:rsidRPr="00635FAA">
        <w:t xml:space="preserve"> </w:t>
      </w:r>
      <w:r w:rsidR="00635FAA" w:rsidRPr="00635FAA">
        <w:rPr>
          <w:rFonts w:ascii="Garamond" w:hAnsi="Garamond"/>
          <w:color w:val="C00000"/>
          <w:lang w:val="it-IT"/>
        </w:rPr>
        <w:t>https://doi.org/10.1016/j.scienta.2015.05.023</w:t>
      </w:r>
    </w:p>
    <w:p w14:paraId="667A060A" w14:textId="142BE474" w:rsidR="003A6CCD" w:rsidRPr="00D052E5" w:rsidRDefault="003A6CCD" w:rsidP="000D0642">
      <w:pPr>
        <w:numPr>
          <w:ilvl w:val="0"/>
          <w:numId w:val="46"/>
        </w:numPr>
        <w:spacing w:line="180" w:lineRule="atLeast"/>
        <w:jc w:val="both"/>
        <w:rPr>
          <w:rFonts w:ascii="Garamond" w:hAnsi="Garamond"/>
          <w:color w:val="C00000"/>
          <w:lang w:val="it-IT"/>
        </w:rPr>
      </w:pPr>
      <w:r w:rsidRPr="00917B89">
        <w:rPr>
          <w:rFonts w:ascii="Garamond" w:hAnsi="Garamond"/>
          <w:lang w:val="it-IT"/>
        </w:rPr>
        <w:t xml:space="preserve">Romeo S, </w:t>
      </w:r>
      <w:r w:rsidRPr="00917B89">
        <w:rPr>
          <w:rFonts w:ascii="Garamond" w:hAnsi="Garamond"/>
          <w:b/>
          <w:lang w:val="it-IT"/>
        </w:rPr>
        <w:t>Francini</w:t>
      </w:r>
      <w:r w:rsidRPr="00917B89">
        <w:rPr>
          <w:rFonts w:ascii="Garamond" w:hAnsi="Garamond"/>
          <w:lang w:val="it-IT"/>
        </w:rPr>
        <w:t xml:space="preserve"> </w:t>
      </w:r>
      <w:r w:rsidRPr="00FF1402">
        <w:rPr>
          <w:rFonts w:ascii="Garamond" w:hAnsi="Garamond"/>
          <w:b/>
          <w:lang w:val="it-IT"/>
        </w:rPr>
        <w:t>A*</w:t>
      </w:r>
      <w:r w:rsidRPr="00917B89">
        <w:rPr>
          <w:rFonts w:ascii="Garamond" w:hAnsi="Garamond"/>
          <w:lang w:val="it-IT"/>
        </w:rPr>
        <w:t xml:space="preserve">, Ariani A, Sebastiani L. 2014. </w:t>
      </w:r>
      <w:r w:rsidRPr="00917B89">
        <w:rPr>
          <w:rFonts w:ascii="Garamond" w:hAnsi="Garamond"/>
          <w:lang w:val="en-US"/>
        </w:rPr>
        <w:t xml:space="preserve">Phytoremediation of Zn: Identify the diverging resistance, uptake and biomass production behaviours of poplar clones under high zinc stress. </w:t>
      </w:r>
      <w:r w:rsidRPr="0056788C">
        <w:rPr>
          <w:rFonts w:ascii="Garamond" w:hAnsi="Garamond"/>
          <w:b/>
          <w:i/>
          <w:lang w:val="it-IT"/>
        </w:rPr>
        <w:t>Water Air and Soil Pollution</w:t>
      </w:r>
      <w:r w:rsidRPr="00917B89">
        <w:rPr>
          <w:rFonts w:ascii="Garamond" w:hAnsi="Garamond"/>
          <w:lang w:val="it-IT"/>
        </w:rPr>
        <w:t xml:space="preserve">, 225: 1813-1825. </w:t>
      </w:r>
      <w:r w:rsidR="00EB4C0D" w:rsidRPr="00D052E5">
        <w:rPr>
          <w:rFonts w:ascii="Garamond" w:hAnsi="Garamond"/>
          <w:color w:val="C00000"/>
          <w:lang w:val="en-US"/>
        </w:rPr>
        <w:t>https://doi.org/</w:t>
      </w:r>
      <w:r w:rsidRPr="00D052E5">
        <w:rPr>
          <w:rFonts w:ascii="Garamond" w:hAnsi="Garamond"/>
          <w:color w:val="C00000"/>
          <w:lang w:val="it-IT"/>
        </w:rPr>
        <w:t>10.1007/s11270-013-1813-9.</w:t>
      </w:r>
    </w:p>
    <w:p w14:paraId="724688E5" w14:textId="498C9D2A" w:rsidR="003A6CCD" w:rsidRPr="00635FAA" w:rsidRDefault="003A6CCD" w:rsidP="000D0642">
      <w:pPr>
        <w:numPr>
          <w:ilvl w:val="0"/>
          <w:numId w:val="46"/>
        </w:numPr>
        <w:spacing w:line="180" w:lineRule="atLeast"/>
        <w:jc w:val="both"/>
        <w:rPr>
          <w:rFonts w:ascii="Garamond" w:hAnsi="Garamond"/>
          <w:color w:val="C00000"/>
          <w:lang w:val="it-IT"/>
        </w:rPr>
      </w:pPr>
      <w:r w:rsidRPr="00917B89">
        <w:rPr>
          <w:rFonts w:ascii="Garamond" w:hAnsi="Garamond"/>
          <w:lang w:val="it-IT"/>
        </w:rPr>
        <w:t xml:space="preserve">Pellegrini E, Trivellini A, Campanella A, </w:t>
      </w:r>
      <w:r w:rsidRPr="00917B89">
        <w:rPr>
          <w:rFonts w:ascii="Garamond" w:hAnsi="Garamond"/>
          <w:b/>
          <w:lang w:val="it-IT"/>
        </w:rPr>
        <w:t>Francini</w:t>
      </w:r>
      <w:r w:rsidRPr="00917B89">
        <w:rPr>
          <w:rFonts w:ascii="Garamond" w:hAnsi="Garamond"/>
          <w:lang w:val="it-IT"/>
        </w:rPr>
        <w:t xml:space="preserve"> </w:t>
      </w:r>
      <w:r w:rsidRPr="00FF1402">
        <w:rPr>
          <w:rFonts w:ascii="Garamond" w:hAnsi="Garamond"/>
          <w:b/>
          <w:lang w:val="it-IT"/>
        </w:rPr>
        <w:t>A</w:t>
      </w:r>
      <w:r w:rsidRPr="00917B89">
        <w:rPr>
          <w:rFonts w:ascii="Garamond" w:hAnsi="Garamond"/>
          <w:lang w:val="it-IT"/>
        </w:rPr>
        <w:t xml:space="preserve">, Lorenzini G, Nali C, Vernieri P. 2013. </w:t>
      </w:r>
      <w:r w:rsidRPr="00917B89">
        <w:rPr>
          <w:rFonts w:ascii="Garamond" w:hAnsi="Garamond"/>
          <w:lang w:val="en-US"/>
        </w:rPr>
        <w:t xml:space="preserve">Signaling molecules and cell death in </w:t>
      </w:r>
      <w:r w:rsidRPr="00635FAA">
        <w:rPr>
          <w:rFonts w:ascii="Garamond" w:hAnsi="Garamond"/>
          <w:i/>
          <w:lang w:val="en-US"/>
        </w:rPr>
        <w:t>Melissa officinalis</w:t>
      </w:r>
      <w:r w:rsidRPr="00917B89">
        <w:rPr>
          <w:rFonts w:ascii="Garamond" w:hAnsi="Garamond"/>
          <w:lang w:val="en-US"/>
        </w:rPr>
        <w:t xml:space="preserve"> plants exposed to ozone. </w:t>
      </w:r>
      <w:r w:rsidRPr="0056788C">
        <w:rPr>
          <w:rFonts w:ascii="Garamond" w:hAnsi="Garamond"/>
          <w:b/>
          <w:i/>
          <w:lang w:val="it-IT"/>
        </w:rPr>
        <w:t>Plant Cell Reports</w:t>
      </w:r>
      <w:r w:rsidRPr="00635FAA">
        <w:rPr>
          <w:rFonts w:ascii="Garamond" w:hAnsi="Garamond"/>
          <w:b/>
          <w:lang w:val="it-IT"/>
        </w:rPr>
        <w:t xml:space="preserve">, </w:t>
      </w:r>
      <w:r w:rsidRPr="00917B89">
        <w:rPr>
          <w:rFonts w:ascii="Garamond" w:hAnsi="Garamond"/>
          <w:lang w:val="it-IT"/>
        </w:rPr>
        <w:t>32:1965–1980.</w:t>
      </w:r>
      <w:r w:rsidR="00635FAA" w:rsidRPr="00635FAA">
        <w:t xml:space="preserve"> </w:t>
      </w:r>
      <w:r w:rsidR="00EB4C0D" w:rsidRPr="00D052E5">
        <w:rPr>
          <w:rFonts w:ascii="Garamond" w:hAnsi="Garamond"/>
          <w:color w:val="C00000"/>
          <w:lang w:val="en-US"/>
        </w:rPr>
        <w:t>https://doi.org/</w:t>
      </w:r>
      <w:r w:rsidR="00635FAA" w:rsidRPr="00635FAA">
        <w:rPr>
          <w:rFonts w:ascii="Garamond" w:hAnsi="Garamond"/>
          <w:color w:val="C00000"/>
          <w:lang w:val="it-IT"/>
        </w:rPr>
        <w:t>10.1007/s00299-013-1508-0</w:t>
      </w:r>
    </w:p>
    <w:p w14:paraId="16FE9C2D" w14:textId="2753E89A" w:rsidR="003A6CCD" w:rsidRPr="00EE4970" w:rsidRDefault="003A6CCD" w:rsidP="000D0642">
      <w:pPr>
        <w:numPr>
          <w:ilvl w:val="0"/>
          <w:numId w:val="46"/>
        </w:numPr>
        <w:spacing w:line="180" w:lineRule="atLeast"/>
        <w:jc w:val="both"/>
        <w:rPr>
          <w:rFonts w:ascii="Garamond" w:hAnsi="Garamond"/>
          <w:color w:val="C00000"/>
        </w:rPr>
      </w:pPr>
      <w:r w:rsidRPr="00917B89">
        <w:rPr>
          <w:rFonts w:ascii="Garamond" w:hAnsi="Garamond"/>
          <w:lang w:val="it-IT"/>
        </w:rPr>
        <w:t xml:space="preserve">Canale A, Benelli G, Conti B, Lenzi G, Flamini G, </w:t>
      </w:r>
      <w:r w:rsidRPr="00917B89">
        <w:rPr>
          <w:rFonts w:ascii="Garamond" w:hAnsi="Garamond"/>
          <w:b/>
          <w:lang w:val="it-IT"/>
        </w:rPr>
        <w:t>Francini</w:t>
      </w:r>
      <w:r w:rsidRPr="00917B89">
        <w:rPr>
          <w:rFonts w:ascii="Garamond" w:hAnsi="Garamond"/>
          <w:lang w:val="it-IT"/>
        </w:rPr>
        <w:t xml:space="preserve"> </w:t>
      </w:r>
      <w:r w:rsidRPr="00FF1402">
        <w:rPr>
          <w:rFonts w:ascii="Garamond" w:hAnsi="Garamond"/>
          <w:b/>
          <w:lang w:val="it-IT"/>
        </w:rPr>
        <w:t>A</w:t>
      </w:r>
      <w:r w:rsidRPr="00917B89">
        <w:rPr>
          <w:rFonts w:ascii="Garamond" w:hAnsi="Garamond"/>
          <w:lang w:val="it-IT"/>
        </w:rPr>
        <w:t>, Cioni PL</w:t>
      </w:r>
      <w:r w:rsidR="0050781F">
        <w:rPr>
          <w:rFonts w:ascii="Garamond" w:hAnsi="Garamond"/>
          <w:lang w:val="it-IT"/>
        </w:rPr>
        <w:t>.</w:t>
      </w:r>
      <w:r w:rsidRPr="00917B89">
        <w:rPr>
          <w:rFonts w:ascii="Garamond" w:hAnsi="Garamond"/>
          <w:lang w:val="it-IT"/>
        </w:rPr>
        <w:t xml:space="preserve"> 2013. </w:t>
      </w:r>
      <w:r w:rsidRPr="003C1020">
        <w:rPr>
          <w:rFonts w:ascii="Garamond" w:hAnsi="Garamond"/>
          <w:lang w:val="en-US"/>
        </w:rPr>
        <w:t xml:space="preserve">Ingestion toxicity of three Lamiaceae essential oils incorporated in protein baits against the olive fruit fly, </w:t>
      </w:r>
      <w:r w:rsidRPr="003C1020">
        <w:rPr>
          <w:rFonts w:ascii="Garamond" w:hAnsi="Garamond"/>
          <w:i/>
          <w:lang w:val="en-US"/>
        </w:rPr>
        <w:t>Bactrocera oleae</w:t>
      </w:r>
      <w:r w:rsidRPr="003C1020">
        <w:rPr>
          <w:rFonts w:ascii="Garamond" w:hAnsi="Garamond"/>
          <w:lang w:val="en-US"/>
        </w:rPr>
        <w:t xml:space="preserve"> (Rossi) (Diptera Tephritidae). </w:t>
      </w:r>
      <w:r w:rsidRPr="00EE4970">
        <w:rPr>
          <w:rFonts w:ascii="Garamond" w:hAnsi="Garamond"/>
          <w:b/>
          <w:i/>
        </w:rPr>
        <w:t>Natural Product Research</w:t>
      </w:r>
      <w:r w:rsidRPr="00EE4970">
        <w:rPr>
          <w:rFonts w:ascii="Garamond" w:hAnsi="Garamond"/>
          <w:b/>
        </w:rPr>
        <w:t>,</w:t>
      </w:r>
      <w:r w:rsidRPr="00EE4970">
        <w:rPr>
          <w:rFonts w:ascii="Garamond" w:hAnsi="Garamond"/>
        </w:rPr>
        <w:t xml:space="preserve"> 27(22):2091-9. </w:t>
      </w:r>
      <w:r w:rsidR="00281F3B" w:rsidRPr="00EE4970">
        <w:rPr>
          <w:rFonts w:ascii="Garamond" w:hAnsi="Garamond"/>
          <w:color w:val="C00000"/>
        </w:rPr>
        <w:t>https://doi.org/</w:t>
      </w:r>
      <w:r w:rsidRPr="00EE4970">
        <w:rPr>
          <w:rFonts w:ascii="Garamond" w:hAnsi="Garamond"/>
          <w:color w:val="C00000"/>
        </w:rPr>
        <w:t>10.1080/14786419.2013.784871.</w:t>
      </w:r>
    </w:p>
    <w:p w14:paraId="40BA1BE0" w14:textId="4745186B" w:rsidR="003A6CCD" w:rsidRPr="007F268D" w:rsidRDefault="003A6CCD" w:rsidP="000D0642">
      <w:pPr>
        <w:numPr>
          <w:ilvl w:val="0"/>
          <w:numId w:val="46"/>
        </w:numPr>
        <w:spacing w:line="180" w:lineRule="atLeast"/>
        <w:jc w:val="both"/>
        <w:rPr>
          <w:rFonts w:ascii="Garamond" w:hAnsi="Garamond"/>
          <w:color w:val="C00000"/>
          <w:lang w:val="en-US"/>
        </w:rPr>
      </w:pPr>
      <w:r w:rsidRPr="007F268D">
        <w:rPr>
          <w:rFonts w:ascii="Garamond" w:hAnsi="Garamond"/>
          <w:lang w:val="it-IT"/>
        </w:rPr>
        <w:t xml:space="preserve">Benelli G, Gennari G, </w:t>
      </w:r>
      <w:r w:rsidRPr="007F268D">
        <w:rPr>
          <w:rFonts w:ascii="Garamond" w:hAnsi="Garamond"/>
          <w:b/>
          <w:lang w:val="it-IT"/>
        </w:rPr>
        <w:t>Francini</w:t>
      </w:r>
      <w:r w:rsidRPr="007F268D">
        <w:rPr>
          <w:rFonts w:ascii="Garamond" w:hAnsi="Garamond"/>
          <w:lang w:val="it-IT"/>
        </w:rPr>
        <w:t xml:space="preserve"> </w:t>
      </w:r>
      <w:r w:rsidRPr="00FF1402">
        <w:rPr>
          <w:rFonts w:ascii="Garamond" w:hAnsi="Garamond"/>
          <w:b/>
          <w:lang w:val="it-IT"/>
        </w:rPr>
        <w:t>A</w:t>
      </w:r>
      <w:r w:rsidRPr="007F268D">
        <w:rPr>
          <w:rFonts w:ascii="Garamond" w:hAnsi="Garamond"/>
          <w:lang w:val="it-IT"/>
        </w:rPr>
        <w:t xml:space="preserve">, Canale A. 2013. </w:t>
      </w:r>
      <w:r w:rsidRPr="007F268D">
        <w:rPr>
          <w:rFonts w:ascii="Garamond" w:hAnsi="Garamond"/>
          <w:lang w:val="en-US"/>
        </w:rPr>
        <w:t xml:space="preserve">Longevity costs of same-sex interactions: first evidence from a parasitic wasp. </w:t>
      </w:r>
      <w:r w:rsidRPr="0056788C">
        <w:rPr>
          <w:rFonts w:ascii="Garamond" w:hAnsi="Garamond"/>
          <w:b/>
          <w:i/>
          <w:lang w:val="en-US"/>
        </w:rPr>
        <w:t>Invertebrate Biology</w:t>
      </w:r>
      <w:r w:rsidRPr="007F268D">
        <w:rPr>
          <w:rFonts w:ascii="Garamond" w:hAnsi="Garamond"/>
          <w:b/>
          <w:lang w:val="en-US"/>
        </w:rPr>
        <w:t>,</w:t>
      </w:r>
      <w:r w:rsidRPr="007F268D">
        <w:rPr>
          <w:rFonts w:ascii="Garamond" w:hAnsi="Garamond"/>
          <w:lang w:val="en-US"/>
        </w:rPr>
        <w:t xml:space="preserve"> 132(2): 156–162.</w:t>
      </w:r>
      <w:r w:rsidR="007F268D">
        <w:rPr>
          <w:rFonts w:ascii="Georgia" w:eastAsia="Times New Roman" w:hAnsi="Georgia" w:cs="Times New Roman"/>
          <w:color w:val="000000"/>
          <w:sz w:val="105"/>
          <w:szCs w:val="105"/>
          <w:bdr w:val="none" w:sz="0" w:space="0" w:color="auto" w:frame="1"/>
          <w:lang w:val="en-US" w:eastAsia="en-US"/>
        </w:rPr>
        <w:t xml:space="preserve"> </w:t>
      </w:r>
      <w:r w:rsidR="00281F3B" w:rsidRPr="00281F3B">
        <w:rPr>
          <w:rFonts w:ascii="Garamond" w:hAnsi="Garamond"/>
          <w:color w:val="C00000"/>
          <w:lang w:val="en-US"/>
        </w:rPr>
        <w:t>https://doi.org/</w:t>
      </w:r>
      <w:r w:rsidR="007F268D" w:rsidRPr="007F268D">
        <w:rPr>
          <w:rFonts w:ascii="Garamond" w:hAnsi="Garamond"/>
          <w:color w:val="C00000"/>
          <w:lang w:val="en-US"/>
        </w:rPr>
        <w:t>10.1111/ivb.12017</w:t>
      </w:r>
    </w:p>
    <w:p w14:paraId="3ECC3CB0" w14:textId="4F3218FF" w:rsidR="003A6CCD" w:rsidRPr="007F268D" w:rsidRDefault="003A6CCD" w:rsidP="000D0642">
      <w:pPr>
        <w:numPr>
          <w:ilvl w:val="0"/>
          <w:numId w:val="46"/>
        </w:numPr>
        <w:spacing w:line="180" w:lineRule="atLeast"/>
        <w:jc w:val="both"/>
        <w:rPr>
          <w:rFonts w:ascii="Garamond" w:hAnsi="Garamond"/>
          <w:color w:val="C00000"/>
          <w:lang w:val="en-US"/>
        </w:rPr>
      </w:pPr>
      <w:r w:rsidRPr="00917B89">
        <w:rPr>
          <w:rFonts w:ascii="Garamond" w:hAnsi="Garamond"/>
          <w:b/>
          <w:lang w:val="en-US"/>
        </w:rPr>
        <w:t>Francini A</w:t>
      </w:r>
      <w:r w:rsidRPr="00917B89">
        <w:rPr>
          <w:rFonts w:ascii="Garamond" w:hAnsi="Garamond"/>
          <w:lang w:val="en-US"/>
        </w:rPr>
        <w:t>, Sebastiani L. 2013. Phenolic compounds in apple (</w:t>
      </w:r>
      <w:r w:rsidRPr="00917B89">
        <w:rPr>
          <w:rFonts w:ascii="Garamond" w:hAnsi="Garamond"/>
          <w:i/>
          <w:lang w:val="en-US"/>
        </w:rPr>
        <w:t xml:space="preserve">Malus </w:t>
      </w:r>
      <w:r w:rsidRPr="00917B89">
        <w:rPr>
          <w:rFonts w:ascii="Garamond" w:hAnsi="Garamond"/>
          <w:lang w:val="en-US"/>
        </w:rPr>
        <w:t xml:space="preserve">x </w:t>
      </w:r>
      <w:r w:rsidRPr="00917B89">
        <w:rPr>
          <w:rFonts w:ascii="Garamond" w:hAnsi="Garamond"/>
          <w:i/>
          <w:lang w:val="en-US"/>
        </w:rPr>
        <w:t>domestica</w:t>
      </w:r>
      <w:r w:rsidRPr="00917B89">
        <w:rPr>
          <w:rFonts w:ascii="Garamond" w:hAnsi="Garamond"/>
          <w:lang w:val="en-US"/>
        </w:rPr>
        <w:t xml:space="preserve"> Borkh.): compounds characterization and stability during postharvest and after processing. </w:t>
      </w:r>
      <w:r w:rsidRPr="0056788C">
        <w:rPr>
          <w:rFonts w:ascii="Garamond" w:hAnsi="Garamond"/>
          <w:b/>
          <w:i/>
          <w:lang w:val="en-US"/>
        </w:rPr>
        <w:t>Antioxidants</w:t>
      </w:r>
      <w:r w:rsidRPr="00917B89">
        <w:rPr>
          <w:rFonts w:ascii="Garamond" w:hAnsi="Garamond"/>
          <w:b/>
          <w:lang w:val="en-US"/>
        </w:rPr>
        <w:t>,</w:t>
      </w:r>
      <w:r w:rsidRPr="00917B89">
        <w:rPr>
          <w:rFonts w:ascii="Garamond" w:hAnsi="Garamond"/>
          <w:lang w:val="en-US"/>
        </w:rPr>
        <w:t xml:space="preserve"> 2:181-193.</w:t>
      </w:r>
      <w:r w:rsidR="007F268D" w:rsidRPr="007F268D">
        <w:t xml:space="preserve"> </w:t>
      </w:r>
      <w:r w:rsidR="00281F3B" w:rsidRPr="00281F3B">
        <w:rPr>
          <w:rFonts w:ascii="Garamond" w:hAnsi="Garamond"/>
          <w:color w:val="C00000"/>
          <w:lang w:val="en-US"/>
        </w:rPr>
        <w:t>https://doi.org/</w:t>
      </w:r>
      <w:r w:rsidR="007F268D" w:rsidRPr="007F268D">
        <w:rPr>
          <w:rFonts w:ascii="Garamond" w:hAnsi="Garamond"/>
          <w:color w:val="C00000"/>
          <w:lang w:val="en-US"/>
        </w:rPr>
        <w:t>10.3390/antiox2030181</w:t>
      </w:r>
    </w:p>
    <w:p w14:paraId="3C40FD63" w14:textId="1ECDE26B" w:rsidR="003A6CCD" w:rsidRPr="007F268D" w:rsidRDefault="003A6CCD" w:rsidP="000D0642">
      <w:pPr>
        <w:numPr>
          <w:ilvl w:val="0"/>
          <w:numId w:val="46"/>
        </w:numPr>
        <w:spacing w:line="180" w:lineRule="atLeast"/>
        <w:jc w:val="both"/>
        <w:rPr>
          <w:rFonts w:ascii="Garamond" w:hAnsi="Garamond"/>
          <w:color w:val="C00000"/>
          <w:lang w:val="it-IT"/>
        </w:rPr>
      </w:pPr>
      <w:r w:rsidRPr="00917B89">
        <w:rPr>
          <w:rFonts w:ascii="Garamond" w:hAnsi="Garamond"/>
          <w:lang w:val="it-IT"/>
        </w:rPr>
        <w:t xml:space="preserve">Pellegrini E, Cioni PL, </w:t>
      </w:r>
      <w:r w:rsidRPr="00917B89">
        <w:rPr>
          <w:rFonts w:ascii="Garamond" w:hAnsi="Garamond"/>
          <w:b/>
          <w:lang w:val="it-IT"/>
        </w:rPr>
        <w:t xml:space="preserve">Francini </w:t>
      </w:r>
      <w:r w:rsidRPr="00FF1402">
        <w:rPr>
          <w:rFonts w:ascii="Garamond" w:hAnsi="Garamond"/>
          <w:b/>
          <w:lang w:val="it-IT"/>
        </w:rPr>
        <w:t>A</w:t>
      </w:r>
      <w:r w:rsidRPr="00917B89">
        <w:rPr>
          <w:rFonts w:ascii="Garamond" w:hAnsi="Garamond"/>
          <w:lang w:val="it-IT"/>
        </w:rPr>
        <w:t xml:space="preserve">, Lorenzini G, Nali C, Flamini G. 2012. </w:t>
      </w:r>
      <w:r w:rsidRPr="00917B89">
        <w:rPr>
          <w:rFonts w:ascii="Garamond" w:hAnsi="Garamond"/>
          <w:lang w:val="en-US"/>
        </w:rPr>
        <w:t>Volatiles emission patterns in poplar clones varying in response to ozone</w:t>
      </w:r>
      <w:r w:rsidRPr="00917B89">
        <w:rPr>
          <w:rFonts w:ascii="Garamond" w:hAnsi="Garamond"/>
          <w:i/>
          <w:lang w:val="en-US"/>
        </w:rPr>
        <w:t xml:space="preserve">. </w:t>
      </w:r>
      <w:r w:rsidRPr="0056788C">
        <w:rPr>
          <w:rFonts w:ascii="Garamond" w:hAnsi="Garamond"/>
          <w:b/>
          <w:i/>
          <w:lang w:val="it-IT"/>
        </w:rPr>
        <w:t>Journal of Chemical Ecology</w:t>
      </w:r>
      <w:r w:rsidRPr="00917B89">
        <w:rPr>
          <w:rFonts w:ascii="Garamond" w:hAnsi="Garamond"/>
          <w:lang w:val="it-IT"/>
        </w:rPr>
        <w:t>, 38:924–932.</w:t>
      </w:r>
      <w:r w:rsidR="007F268D" w:rsidRPr="007F268D">
        <w:t xml:space="preserve"> </w:t>
      </w:r>
      <w:r w:rsidR="00281F3B" w:rsidRPr="00281F3B">
        <w:rPr>
          <w:rFonts w:ascii="Garamond" w:hAnsi="Garamond"/>
          <w:color w:val="C00000"/>
          <w:lang w:val="it-IT"/>
        </w:rPr>
        <w:t>https://doi.org/</w:t>
      </w:r>
      <w:r w:rsidR="007F268D" w:rsidRPr="007F268D">
        <w:rPr>
          <w:rFonts w:ascii="Garamond" w:hAnsi="Garamond"/>
          <w:color w:val="C00000"/>
          <w:lang w:val="it-IT"/>
        </w:rPr>
        <w:t>10.1007/s10886-012-0162-2</w:t>
      </w:r>
    </w:p>
    <w:p w14:paraId="24458374" w14:textId="5B73F78A" w:rsidR="003A6CCD" w:rsidRPr="007F268D" w:rsidRDefault="003A6CCD" w:rsidP="000D0642">
      <w:pPr>
        <w:numPr>
          <w:ilvl w:val="0"/>
          <w:numId w:val="46"/>
        </w:numPr>
        <w:spacing w:line="180" w:lineRule="atLeast"/>
        <w:jc w:val="both"/>
        <w:rPr>
          <w:rFonts w:ascii="Garamond" w:hAnsi="Garamond"/>
          <w:color w:val="C00000"/>
          <w:lang w:val="it-IT"/>
        </w:rPr>
      </w:pPr>
      <w:r w:rsidRPr="00917B89">
        <w:rPr>
          <w:rFonts w:ascii="Garamond" w:hAnsi="Garamond"/>
          <w:lang w:val="it-IT"/>
        </w:rPr>
        <w:t xml:space="preserve">Di Baccio D, Ederli L, Marabottini R, Badiani M, </w:t>
      </w:r>
      <w:r w:rsidRPr="00917B89">
        <w:rPr>
          <w:rFonts w:ascii="Garamond" w:hAnsi="Garamond"/>
          <w:b/>
          <w:lang w:val="it-IT"/>
        </w:rPr>
        <w:t>Francini</w:t>
      </w:r>
      <w:r w:rsidRPr="00917B89">
        <w:rPr>
          <w:rFonts w:ascii="Garamond" w:hAnsi="Garamond"/>
          <w:lang w:val="it-IT"/>
        </w:rPr>
        <w:t xml:space="preserve"> </w:t>
      </w:r>
      <w:r w:rsidRPr="00FF1402">
        <w:rPr>
          <w:rFonts w:ascii="Garamond" w:hAnsi="Garamond"/>
          <w:b/>
          <w:lang w:val="it-IT"/>
        </w:rPr>
        <w:t>A</w:t>
      </w:r>
      <w:r w:rsidRPr="00917B89">
        <w:rPr>
          <w:rFonts w:ascii="Garamond" w:hAnsi="Garamond"/>
          <w:lang w:val="it-IT"/>
        </w:rPr>
        <w:t xml:space="preserve">, Nali C, Antonelli M, Santangelo E, Sebastiani L, Pasqualini S. 2012. </w:t>
      </w:r>
      <w:r w:rsidRPr="00917B89">
        <w:rPr>
          <w:rFonts w:ascii="Garamond" w:hAnsi="Garamond"/>
          <w:lang w:val="en-US"/>
        </w:rPr>
        <w:t xml:space="preserve">Similar foliar lesions but opposite hormonal patterns in a tomato mutant impaired in ethylene perception and its near isogenic wild type challenged with ozone. </w:t>
      </w:r>
      <w:r w:rsidRPr="0056788C">
        <w:rPr>
          <w:rFonts w:ascii="Garamond" w:hAnsi="Garamond"/>
          <w:b/>
          <w:i/>
          <w:lang w:val="it-IT"/>
        </w:rPr>
        <w:t>Environmental Experimental Botany</w:t>
      </w:r>
      <w:r w:rsidRPr="00917B89">
        <w:rPr>
          <w:rFonts w:ascii="Garamond" w:hAnsi="Garamond"/>
          <w:lang w:val="it-IT"/>
        </w:rPr>
        <w:t>, 75:286-297.</w:t>
      </w:r>
      <w:r w:rsidR="007F268D" w:rsidRPr="007F268D">
        <w:t xml:space="preserve"> </w:t>
      </w:r>
      <w:r w:rsidR="00281F3B" w:rsidRPr="00281F3B">
        <w:rPr>
          <w:rFonts w:ascii="Garamond" w:hAnsi="Garamond"/>
          <w:color w:val="C00000"/>
          <w:lang w:val="it-IT"/>
        </w:rPr>
        <w:t>https://doi.org/</w:t>
      </w:r>
      <w:r w:rsidR="007F268D" w:rsidRPr="007F268D">
        <w:rPr>
          <w:rFonts w:ascii="Garamond" w:hAnsi="Garamond"/>
          <w:color w:val="C00000"/>
          <w:lang w:val="it-IT"/>
        </w:rPr>
        <w:t>10.1007/s10535-012-0274-0</w:t>
      </w:r>
    </w:p>
    <w:p w14:paraId="19D0AD5E" w14:textId="6903DC75" w:rsidR="003A6CCD" w:rsidRPr="007F268D" w:rsidRDefault="003A6CCD" w:rsidP="000D0642">
      <w:pPr>
        <w:numPr>
          <w:ilvl w:val="0"/>
          <w:numId w:val="46"/>
        </w:numPr>
        <w:spacing w:line="180" w:lineRule="atLeast"/>
        <w:jc w:val="both"/>
        <w:rPr>
          <w:rFonts w:ascii="Garamond" w:hAnsi="Garamond"/>
          <w:color w:val="C00000"/>
          <w:lang w:val="en-US"/>
        </w:rPr>
      </w:pPr>
      <w:r w:rsidRPr="00917B89">
        <w:rPr>
          <w:rFonts w:ascii="Garamond" w:hAnsi="Garamond"/>
          <w:lang w:val="it-IT"/>
        </w:rPr>
        <w:t xml:space="preserve">Pellegrini E, </w:t>
      </w:r>
      <w:r w:rsidRPr="00917B89">
        <w:rPr>
          <w:rFonts w:ascii="Garamond" w:hAnsi="Garamond"/>
          <w:b/>
          <w:lang w:val="it-IT"/>
        </w:rPr>
        <w:t xml:space="preserve">Francini </w:t>
      </w:r>
      <w:r w:rsidRPr="00FF1402">
        <w:rPr>
          <w:rFonts w:ascii="Garamond" w:hAnsi="Garamond"/>
          <w:b/>
          <w:lang w:val="it-IT"/>
        </w:rPr>
        <w:t>A</w:t>
      </w:r>
      <w:r w:rsidRPr="00917B89">
        <w:rPr>
          <w:rFonts w:ascii="Garamond" w:hAnsi="Garamond"/>
          <w:lang w:val="it-IT"/>
        </w:rPr>
        <w:t xml:space="preserve">, Nali C, Lorenzini G. 2011. </w:t>
      </w:r>
      <w:r w:rsidRPr="00917B89">
        <w:rPr>
          <w:rFonts w:ascii="Garamond" w:hAnsi="Garamond"/>
          <w:lang w:val="en-US"/>
        </w:rPr>
        <w:t xml:space="preserve">PSII photochemistry and carboxylation efficiency in </w:t>
      </w:r>
      <w:r w:rsidRPr="00917B89">
        <w:rPr>
          <w:rFonts w:ascii="Garamond" w:hAnsi="Garamond"/>
          <w:i/>
          <w:lang w:val="en-US"/>
        </w:rPr>
        <w:t>Liriodendron tulipifera</w:t>
      </w:r>
      <w:r w:rsidRPr="00917B89">
        <w:rPr>
          <w:rFonts w:ascii="Garamond" w:hAnsi="Garamond"/>
          <w:lang w:val="en-US"/>
        </w:rPr>
        <w:t xml:space="preserve"> under ozone exposure. </w:t>
      </w:r>
      <w:r w:rsidRPr="0056788C">
        <w:rPr>
          <w:rFonts w:ascii="Garamond" w:hAnsi="Garamond"/>
          <w:b/>
          <w:i/>
          <w:lang w:val="en-US"/>
        </w:rPr>
        <w:t>Environmental and Experimental Botany</w:t>
      </w:r>
      <w:r w:rsidRPr="007F268D">
        <w:rPr>
          <w:rFonts w:ascii="Garamond" w:hAnsi="Garamond"/>
          <w:lang w:val="en-US"/>
        </w:rPr>
        <w:t>,</w:t>
      </w:r>
      <w:r w:rsidRPr="00917B89">
        <w:rPr>
          <w:rFonts w:ascii="Garamond" w:hAnsi="Garamond"/>
          <w:lang w:val="en-US"/>
        </w:rPr>
        <w:t xml:space="preserve"> 70: 217–226</w:t>
      </w:r>
      <w:r w:rsidR="001466AA">
        <w:rPr>
          <w:rFonts w:ascii="Garamond" w:hAnsi="Garamond"/>
          <w:lang w:val="en-US"/>
        </w:rPr>
        <w:t>.</w:t>
      </w:r>
      <w:r w:rsidR="00281F3B" w:rsidRPr="00281F3B">
        <w:t xml:space="preserve"> </w:t>
      </w:r>
      <w:r w:rsidR="00281F3B" w:rsidRPr="001466AA">
        <w:rPr>
          <w:rFonts w:ascii="Garamond" w:hAnsi="Garamond"/>
          <w:color w:val="C00000"/>
          <w:lang w:val="en-US"/>
        </w:rPr>
        <w:t>https://doi.org/</w:t>
      </w:r>
      <w:r w:rsidR="007F268D" w:rsidRPr="001466AA">
        <w:rPr>
          <w:rFonts w:ascii="Garamond" w:hAnsi="Garamond"/>
          <w:color w:val="C00000"/>
          <w:lang w:val="en-US"/>
        </w:rPr>
        <w:t>10.1016/</w:t>
      </w:r>
      <w:r w:rsidR="007F268D" w:rsidRPr="007F268D">
        <w:rPr>
          <w:rFonts w:ascii="Garamond" w:hAnsi="Garamond"/>
          <w:color w:val="C00000"/>
          <w:lang w:val="en-US"/>
        </w:rPr>
        <w:t>j.envexpbot.2010.09.012</w:t>
      </w:r>
    </w:p>
    <w:p w14:paraId="7597B9C6" w14:textId="2D18CCD3" w:rsidR="003A6CCD" w:rsidRPr="00274342" w:rsidRDefault="003A6CCD" w:rsidP="000D0642">
      <w:pPr>
        <w:numPr>
          <w:ilvl w:val="0"/>
          <w:numId w:val="46"/>
        </w:numPr>
        <w:spacing w:line="180" w:lineRule="atLeast"/>
        <w:jc w:val="both"/>
        <w:rPr>
          <w:rFonts w:ascii="Garamond" w:hAnsi="Garamond"/>
          <w:lang w:val="en-US"/>
        </w:rPr>
      </w:pPr>
      <w:r w:rsidRPr="003C1020">
        <w:rPr>
          <w:rFonts w:ascii="Garamond" w:hAnsi="Garamond"/>
          <w:b/>
          <w:lang w:val="it-IT"/>
        </w:rPr>
        <w:t>Francini</w:t>
      </w:r>
      <w:r w:rsidRPr="003C1020">
        <w:rPr>
          <w:rFonts w:ascii="Garamond" w:hAnsi="Garamond"/>
          <w:lang w:val="it-IT"/>
        </w:rPr>
        <w:t xml:space="preserve"> </w:t>
      </w:r>
      <w:r w:rsidRPr="003C1020">
        <w:rPr>
          <w:rFonts w:ascii="Garamond" w:hAnsi="Garamond"/>
          <w:b/>
          <w:lang w:val="it-IT"/>
        </w:rPr>
        <w:t>A</w:t>
      </w:r>
      <w:r w:rsidRPr="003C1020">
        <w:rPr>
          <w:rFonts w:ascii="Garamond" w:hAnsi="Garamond"/>
          <w:lang w:val="it-IT"/>
        </w:rPr>
        <w:t xml:space="preserve">, Lorenzini G, Nali C. 2011. </w:t>
      </w:r>
      <w:r w:rsidRPr="00274342">
        <w:rPr>
          <w:rFonts w:ascii="Garamond" w:hAnsi="Garamond"/>
          <w:lang w:val="en-US"/>
        </w:rPr>
        <w:t xml:space="preserve">The antitranspirant di-1-p-menthene, a potential chemical protectant of ozone damage to plants. </w:t>
      </w:r>
      <w:r w:rsidRPr="0056788C">
        <w:rPr>
          <w:rFonts w:ascii="Garamond" w:hAnsi="Garamond"/>
          <w:b/>
          <w:i/>
          <w:lang w:val="en-US"/>
        </w:rPr>
        <w:t>Water Air and Soil Pollution</w:t>
      </w:r>
      <w:r w:rsidRPr="007F268D">
        <w:rPr>
          <w:rFonts w:ascii="Garamond" w:hAnsi="Garamond"/>
          <w:b/>
          <w:lang w:val="en-US"/>
        </w:rPr>
        <w:t>,</w:t>
      </w:r>
      <w:r w:rsidRPr="007F268D">
        <w:rPr>
          <w:rFonts w:ascii="Garamond" w:hAnsi="Garamond"/>
          <w:lang w:val="en-US"/>
        </w:rPr>
        <w:t xml:space="preserve"> </w:t>
      </w:r>
      <w:r w:rsidRPr="00274342">
        <w:rPr>
          <w:rFonts w:ascii="Garamond" w:hAnsi="Garamond"/>
          <w:lang w:val="en-US"/>
        </w:rPr>
        <w:t>219:459-472.</w:t>
      </w:r>
      <w:r w:rsidR="007F268D" w:rsidRPr="007F268D">
        <w:t xml:space="preserve"> </w:t>
      </w:r>
      <w:r w:rsidR="00281F3B" w:rsidRPr="00281F3B">
        <w:rPr>
          <w:rFonts w:ascii="Garamond" w:hAnsi="Garamond"/>
          <w:color w:val="C00000"/>
          <w:lang w:val="en-US"/>
        </w:rPr>
        <w:t>https://doi.org/</w:t>
      </w:r>
      <w:r w:rsidR="007F268D" w:rsidRPr="007F268D">
        <w:rPr>
          <w:rFonts w:ascii="Garamond" w:hAnsi="Garamond"/>
          <w:color w:val="C00000"/>
          <w:lang w:val="en-US"/>
        </w:rPr>
        <w:t>10.1007/s11270-010-0720-6</w:t>
      </w:r>
    </w:p>
    <w:p w14:paraId="2DDDA1A7" w14:textId="77777777" w:rsidR="000D0642" w:rsidRPr="000D0642" w:rsidRDefault="003A6CCD" w:rsidP="000D0642">
      <w:pPr>
        <w:pStyle w:val="Paragrafoelenco"/>
        <w:numPr>
          <w:ilvl w:val="0"/>
          <w:numId w:val="46"/>
        </w:numPr>
        <w:spacing w:line="180" w:lineRule="atLeast"/>
        <w:jc w:val="both"/>
        <w:rPr>
          <w:rFonts w:ascii="Garamond" w:hAnsi="Garamond"/>
          <w:lang w:val="it-IT"/>
        </w:rPr>
      </w:pPr>
      <w:r w:rsidRPr="003C1020">
        <w:rPr>
          <w:rFonts w:ascii="Garamond" w:hAnsi="Garamond"/>
          <w:b/>
          <w:lang w:val="en-US"/>
        </w:rPr>
        <w:t>Francini A</w:t>
      </w:r>
      <w:r w:rsidR="00D2634A" w:rsidRPr="003C1020">
        <w:rPr>
          <w:rFonts w:ascii="Garamond" w:hAnsi="Garamond"/>
          <w:lang w:val="en-US"/>
        </w:rPr>
        <w:t xml:space="preserve">, </w:t>
      </w:r>
      <w:r w:rsidRPr="003C1020">
        <w:rPr>
          <w:rFonts w:ascii="Garamond" w:hAnsi="Garamond"/>
          <w:lang w:val="en-US"/>
        </w:rPr>
        <w:t xml:space="preserve">Sebastiani L. 2010. </w:t>
      </w:r>
      <w:r w:rsidRPr="00274342">
        <w:rPr>
          <w:rFonts w:ascii="Garamond" w:hAnsi="Garamond"/>
          <w:lang w:val="en-US"/>
        </w:rPr>
        <w:t xml:space="preserve">Copper effects on </w:t>
      </w:r>
      <w:r w:rsidRPr="00274342">
        <w:rPr>
          <w:rFonts w:ascii="Garamond" w:hAnsi="Garamond"/>
          <w:i/>
          <w:lang w:val="en-US"/>
        </w:rPr>
        <w:t>Prunus persica</w:t>
      </w:r>
      <w:r w:rsidRPr="00274342">
        <w:rPr>
          <w:rFonts w:ascii="Garamond" w:hAnsi="Garamond"/>
          <w:lang w:val="en-US"/>
        </w:rPr>
        <w:t xml:space="preserve"> in two different grafting combination (</w:t>
      </w:r>
      <w:r w:rsidRPr="00274342">
        <w:rPr>
          <w:rFonts w:ascii="Garamond" w:hAnsi="Garamond"/>
          <w:i/>
          <w:lang w:val="en-US"/>
        </w:rPr>
        <w:t>P. persica</w:t>
      </w:r>
      <w:r w:rsidRPr="00274342">
        <w:rPr>
          <w:rFonts w:ascii="Garamond" w:hAnsi="Garamond"/>
          <w:lang w:val="en-US"/>
        </w:rPr>
        <w:t xml:space="preserve"> x P</w:t>
      </w:r>
      <w:r w:rsidRPr="00274342">
        <w:rPr>
          <w:rFonts w:ascii="Garamond" w:hAnsi="Garamond"/>
          <w:i/>
          <w:lang w:val="en-US"/>
        </w:rPr>
        <w:t>. amygdalus</w:t>
      </w:r>
      <w:r w:rsidRPr="00274342">
        <w:rPr>
          <w:rFonts w:ascii="Garamond" w:hAnsi="Garamond"/>
          <w:lang w:val="en-US"/>
        </w:rPr>
        <w:t xml:space="preserve"> and P</w:t>
      </w:r>
      <w:r w:rsidRPr="00274342">
        <w:rPr>
          <w:rFonts w:ascii="Garamond" w:hAnsi="Garamond"/>
          <w:i/>
          <w:lang w:val="en-US"/>
        </w:rPr>
        <w:t>. cerasifera</w:t>
      </w:r>
      <w:r w:rsidRPr="00274342">
        <w:rPr>
          <w:rFonts w:ascii="Garamond" w:hAnsi="Garamond"/>
          <w:lang w:val="en-US"/>
        </w:rPr>
        <w:t xml:space="preserve">). </w:t>
      </w:r>
      <w:r w:rsidRPr="0056788C">
        <w:rPr>
          <w:rFonts w:ascii="Garamond" w:hAnsi="Garamond"/>
          <w:b/>
          <w:i/>
          <w:lang w:val="en-US"/>
        </w:rPr>
        <w:t>Journal of Plant Nutrition</w:t>
      </w:r>
      <w:r w:rsidRPr="00423EF4">
        <w:rPr>
          <w:rFonts w:ascii="Garamond" w:hAnsi="Garamond"/>
          <w:b/>
          <w:lang w:val="en-US"/>
        </w:rPr>
        <w:t xml:space="preserve">, </w:t>
      </w:r>
      <w:r w:rsidRPr="00274342">
        <w:rPr>
          <w:rFonts w:ascii="Garamond" w:hAnsi="Garamond"/>
          <w:lang w:val="en-US"/>
        </w:rPr>
        <w:t>33:1338-1352.</w:t>
      </w:r>
      <w:r w:rsidR="00423EF4" w:rsidRPr="00423EF4">
        <w:t xml:space="preserve"> </w:t>
      </w:r>
      <w:r w:rsidR="00423EF4" w:rsidRPr="00423EF4">
        <w:rPr>
          <w:rFonts w:ascii="Garamond" w:hAnsi="Garamond"/>
          <w:color w:val="C00000"/>
          <w:lang w:val="en-US"/>
        </w:rPr>
        <w:t>https://doi.org/10.1080/01904167.2010.484094</w:t>
      </w:r>
      <w:r w:rsidR="000D0642" w:rsidRPr="000D0642">
        <w:rPr>
          <w:rFonts w:ascii="Garamond" w:hAnsi="Garamond"/>
          <w:b/>
          <w:lang w:val="en-US"/>
        </w:rPr>
        <w:t xml:space="preserve"> </w:t>
      </w:r>
    </w:p>
    <w:p w14:paraId="4783D5FC" w14:textId="2CECD615" w:rsidR="000D0642" w:rsidRDefault="000D0642" w:rsidP="00401325">
      <w:pPr>
        <w:pStyle w:val="Paragrafoelenco"/>
        <w:numPr>
          <w:ilvl w:val="0"/>
          <w:numId w:val="46"/>
        </w:numPr>
        <w:spacing w:line="180" w:lineRule="atLeast"/>
        <w:jc w:val="both"/>
        <w:rPr>
          <w:rFonts w:ascii="Garamond" w:hAnsi="Garamond"/>
          <w:lang w:val="it-IT"/>
        </w:rPr>
      </w:pPr>
      <w:r w:rsidRPr="000D0642">
        <w:rPr>
          <w:rFonts w:ascii="Garamond" w:hAnsi="Garamond"/>
          <w:b/>
          <w:lang w:val="it-IT"/>
        </w:rPr>
        <w:t>Francini</w:t>
      </w:r>
      <w:r w:rsidRPr="000D0642">
        <w:rPr>
          <w:rFonts w:ascii="Garamond" w:hAnsi="Garamond"/>
          <w:lang w:val="it-IT"/>
        </w:rPr>
        <w:t xml:space="preserve"> A, Lorenzini G, Nali C, Loppi S. 2010. </w:t>
      </w:r>
      <w:r w:rsidRPr="00D052E5">
        <w:rPr>
          <w:rFonts w:ascii="Garamond" w:hAnsi="Garamond"/>
          <w:lang w:val="en-US"/>
        </w:rPr>
        <w:t xml:space="preserve">Leaves of </w:t>
      </w:r>
      <w:r w:rsidRPr="00D052E5">
        <w:rPr>
          <w:rFonts w:ascii="Garamond" w:hAnsi="Garamond"/>
          <w:i/>
          <w:lang w:val="en-US"/>
        </w:rPr>
        <w:t>Quercus ilex</w:t>
      </w:r>
      <w:r w:rsidRPr="00D052E5">
        <w:rPr>
          <w:rFonts w:ascii="Garamond" w:hAnsi="Garamond"/>
          <w:lang w:val="en-US"/>
        </w:rPr>
        <w:t xml:space="preserve"> L., as indicators of airborne trace element distribution in Lucca (Central Italy). </w:t>
      </w:r>
      <w:r w:rsidRPr="0056788C">
        <w:rPr>
          <w:rFonts w:ascii="Garamond" w:hAnsi="Garamond"/>
          <w:b/>
          <w:i/>
          <w:lang w:val="it-IT"/>
        </w:rPr>
        <w:t>Acta Horticulturae</w:t>
      </w:r>
      <w:r w:rsidRPr="00D052E5">
        <w:rPr>
          <w:rFonts w:ascii="Garamond" w:hAnsi="Garamond"/>
          <w:lang w:val="it-IT"/>
        </w:rPr>
        <w:t>, 881: 531-534.</w:t>
      </w:r>
      <w:r w:rsidR="00401325" w:rsidRPr="00401325">
        <w:t xml:space="preserve"> </w:t>
      </w:r>
      <w:r w:rsidR="00401325" w:rsidRPr="00401325">
        <w:rPr>
          <w:rFonts w:ascii="Garamond" w:hAnsi="Garamond"/>
          <w:color w:val="C00000"/>
          <w:lang w:val="it-IT"/>
        </w:rPr>
        <w:t>https://doi.org/10.17660/ActaHortic.2010.881.85</w:t>
      </w:r>
    </w:p>
    <w:p w14:paraId="04175E3D" w14:textId="5DED64CD" w:rsidR="000D0642" w:rsidRDefault="000D0642" w:rsidP="000D0642">
      <w:pPr>
        <w:pStyle w:val="Paragrafoelenco"/>
        <w:numPr>
          <w:ilvl w:val="0"/>
          <w:numId w:val="46"/>
        </w:numPr>
        <w:spacing w:line="180" w:lineRule="atLeast"/>
        <w:jc w:val="both"/>
        <w:rPr>
          <w:rFonts w:ascii="Garamond" w:hAnsi="Garamond"/>
          <w:lang w:val="it-IT"/>
        </w:rPr>
      </w:pPr>
      <w:r w:rsidRPr="00D052E5">
        <w:rPr>
          <w:rFonts w:ascii="Garamond" w:hAnsi="Garamond"/>
          <w:lang w:val="it-IT"/>
        </w:rPr>
        <w:t xml:space="preserve">Nali C, </w:t>
      </w:r>
      <w:r w:rsidRPr="00D052E5">
        <w:rPr>
          <w:rFonts w:ascii="Garamond" w:hAnsi="Garamond"/>
          <w:b/>
          <w:lang w:val="it-IT"/>
        </w:rPr>
        <w:t xml:space="preserve">Francini </w:t>
      </w:r>
      <w:r w:rsidRPr="00D052E5">
        <w:rPr>
          <w:rFonts w:ascii="Garamond" w:hAnsi="Garamond"/>
          <w:lang w:val="it-IT"/>
        </w:rPr>
        <w:t xml:space="preserve">A, Pellegrini E, Santarelli S, Lorenzini G. 2010. </w:t>
      </w:r>
      <w:r w:rsidRPr="00D052E5">
        <w:rPr>
          <w:rFonts w:ascii="Garamond" w:hAnsi="Garamond"/>
          <w:lang w:val="en-US"/>
        </w:rPr>
        <w:t xml:space="preserve">Ecophysiological and histochemical responses to ozone in tree species are influenced by the provenance. </w:t>
      </w:r>
      <w:r w:rsidRPr="0056788C">
        <w:rPr>
          <w:rFonts w:ascii="Garamond" w:hAnsi="Garamond"/>
          <w:b/>
          <w:i/>
          <w:lang w:val="it-IT"/>
        </w:rPr>
        <w:t>Acta Horticulturae</w:t>
      </w:r>
      <w:r w:rsidRPr="0056788C">
        <w:rPr>
          <w:rFonts w:ascii="Garamond" w:hAnsi="Garamond"/>
          <w:i/>
          <w:lang w:val="it-IT"/>
        </w:rPr>
        <w:t>,</w:t>
      </w:r>
      <w:r w:rsidRPr="00D052E5">
        <w:rPr>
          <w:rFonts w:ascii="Garamond" w:hAnsi="Garamond"/>
          <w:lang w:val="it-IT"/>
        </w:rPr>
        <w:t xml:space="preserve"> 881:535-538.</w:t>
      </w:r>
      <w:r w:rsidRPr="000D0642">
        <w:t xml:space="preserve"> </w:t>
      </w:r>
      <w:r w:rsidRPr="00401325">
        <w:rPr>
          <w:rFonts w:ascii="Garamond" w:hAnsi="Garamond"/>
          <w:color w:val="C00000"/>
          <w:lang w:val="it-IT"/>
        </w:rPr>
        <w:t>https://doi.org/10.17660/ActaHortic.2010.881.86</w:t>
      </w:r>
    </w:p>
    <w:p w14:paraId="3053646D" w14:textId="1A89916D" w:rsidR="000D0642" w:rsidRPr="000D0642" w:rsidRDefault="000D0642" w:rsidP="000D0642">
      <w:pPr>
        <w:pStyle w:val="Paragrafoelenco"/>
        <w:numPr>
          <w:ilvl w:val="0"/>
          <w:numId w:val="46"/>
        </w:numPr>
        <w:spacing w:line="180" w:lineRule="atLeast"/>
        <w:jc w:val="both"/>
        <w:rPr>
          <w:rFonts w:ascii="Garamond" w:hAnsi="Garamond"/>
          <w:lang w:val="en-US"/>
        </w:rPr>
      </w:pPr>
      <w:r w:rsidRPr="00D052E5">
        <w:rPr>
          <w:rFonts w:ascii="Garamond" w:hAnsi="Garamond"/>
          <w:b/>
          <w:lang w:val="it-IT"/>
        </w:rPr>
        <w:t xml:space="preserve">Francini </w:t>
      </w:r>
      <w:r w:rsidRPr="00D052E5">
        <w:rPr>
          <w:rFonts w:ascii="Garamond" w:hAnsi="Garamond"/>
          <w:lang w:val="it-IT"/>
        </w:rPr>
        <w:t xml:space="preserve">A, Nali C, Lorenzini G, Loppi S. 2010. </w:t>
      </w:r>
      <w:r w:rsidRPr="00D052E5">
        <w:rPr>
          <w:rFonts w:ascii="Garamond" w:hAnsi="Garamond"/>
          <w:lang w:val="en-US"/>
        </w:rPr>
        <w:t xml:space="preserve">Leaves of </w:t>
      </w:r>
      <w:r w:rsidRPr="00D052E5">
        <w:rPr>
          <w:rFonts w:ascii="Garamond" w:hAnsi="Garamond"/>
          <w:i/>
          <w:lang w:val="en-US"/>
        </w:rPr>
        <w:t>Lolium multiflorum</w:t>
      </w:r>
      <w:r w:rsidRPr="00D052E5">
        <w:rPr>
          <w:rFonts w:ascii="Garamond" w:hAnsi="Garamond"/>
          <w:lang w:val="en-US"/>
        </w:rPr>
        <w:t xml:space="preserve"> as indicators of airborne trace element distribution in central Italy. </w:t>
      </w:r>
      <w:r w:rsidRPr="000D0642">
        <w:rPr>
          <w:rFonts w:ascii="Garamond" w:hAnsi="Garamond"/>
          <w:b/>
          <w:i/>
          <w:lang w:val="en-US"/>
        </w:rPr>
        <w:t>International Journal of Environment and Health,</w:t>
      </w:r>
      <w:r w:rsidRPr="000D0642">
        <w:rPr>
          <w:rFonts w:ascii="Garamond" w:hAnsi="Garamond"/>
          <w:lang w:val="en-US"/>
        </w:rPr>
        <w:t xml:space="preserve"> 4:151-165.</w:t>
      </w:r>
      <w:r w:rsidRPr="000D0642">
        <w:t xml:space="preserve"> </w:t>
      </w:r>
      <w:r w:rsidRPr="000D0642">
        <w:rPr>
          <w:rFonts w:ascii="Garamond" w:hAnsi="Garamond"/>
          <w:color w:val="C00000"/>
          <w:lang w:val="en-US"/>
        </w:rPr>
        <w:t>https://doi.org/10.1504/IJENVH.2010.033705</w:t>
      </w:r>
    </w:p>
    <w:p w14:paraId="3D9416B5" w14:textId="2E7D27CE" w:rsidR="000D0642" w:rsidRPr="00D052E5" w:rsidRDefault="000D0642" w:rsidP="000D0642">
      <w:pPr>
        <w:pStyle w:val="Paragrafoelenco"/>
        <w:numPr>
          <w:ilvl w:val="0"/>
          <w:numId w:val="46"/>
        </w:numPr>
        <w:spacing w:line="180" w:lineRule="atLeast"/>
        <w:jc w:val="both"/>
        <w:rPr>
          <w:rFonts w:ascii="Garamond" w:hAnsi="Garamond"/>
          <w:lang w:val="it-IT"/>
        </w:rPr>
      </w:pPr>
      <w:r w:rsidRPr="00D052E5">
        <w:rPr>
          <w:rFonts w:ascii="Garamond" w:hAnsi="Garamond"/>
          <w:lang w:val="it-IT"/>
        </w:rPr>
        <w:t xml:space="preserve">Pellegrini E, </w:t>
      </w:r>
      <w:r w:rsidRPr="00D052E5">
        <w:rPr>
          <w:rFonts w:ascii="Garamond" w:hAnsi="Garamond"/>
          <w:b/>
          <w:lang w:val="it-IT"/>
        </w:rPr>
        <w:t>Francini</w:t>
      </w:r>
      <w:r w:rsidRPr="00D052E5">
        <w:rPr>
          <w:rFonts w:ascii="Garamond" w:hAnsi="Garamond"/>
          <w:lang w:val="it-IT"/>
        </w:rPr>
        <w:t xml:space="preserve"> A, Lorenzini G, Nali C. 2010. </w:t>
      </w:r>
      <w:r w:rsidRPr="00D052E5">
        <w:rPr>
          <w:rFonts w:ascii="Garamond" w:hAnsi="Garamond"/>
          <w:lang w:val="en-US"/>
        </w:rPr>
        <w:t>Ozone, CO</w:t>
      </w:r>
      <w:r w:rsidRPr="00D052E5">
        <w:rPr>
          <w:rFonts w:ascii="Garamond" w:hAnsi="Garamond"/>
          <w:vertAlign w:val="subscript"/>
          <w:lang w:val="en-US"/>
        </w:rPr>
        <w:t>2</w:t>
      </w:r>
      <w:r w:rsidRPr="00D052E5">
        <w:rPr>
          <w:rFonts w:ascii="Garamond" w:hAnsi="Garamond"/>
          <w:lang w:val="en-US"/>
        </w:rPr>
        <w:t xml:space="preserve"> assimilation and PSII function in urban trees: the case of </w:t>
      </w:r>
      <w:r w:rsidRPr="00D052E5">
        <w:rPr>
          <w:rFonts w:ascii="Garamond" w:hAnsi="Garamond"/>
          <w:i/>
          <w:lang w:val="en-US"/>
        </w:rPr>
        <w:t>Tilia americana</w:t>
      </w:r>
      <w:r w:rsidRPr="00D052E5">
        <w:rPr>
          <w:rFonts w:ascii="Garamond" w:hAnsi="Garamond"/>
          <w:lang w:val="en-US"/>
        </w:rPr>
        <w:t xml:space="preserve">. </w:t>
      </w:r>
      <w:r w:rsidRPr="00E26FC7">
        <w:rPr>
          <w:rFonts w:ascii="Garamond" w:hAnsi="Garamond"/>
          <w:b/>
          <w:i/>
          <w:lang w:val="it-IT"/>
        </w:rPr>
        <w:t>Acta Horticulturae</w:t>
      </w:r>
      <w:r w:rsidRPr="00D052E5">
        <w:rPr>
          <w:rFonts w:ascii="Garamond" w:hAnsi="Garamond"/>
          <w:lang w:val="it-IT"/>
        </w:rPr>
        <w:t>, 881:539-542.</w:t>
      </w:r>
      <w:r w:rsidRPr="000D0642">
        <w:t xml:space="preserve"> </w:t>
      </w:r>
      <w:r w:rsidRPr="000D0642">
        <w:rPr>
          <w:rFonts w:ascii="Garamond" w:hAnsi="Garamond"/>
          <w:color w:val="C00000"/>
          <w:lang w:val="it-IT"/>
        </w:rPr>
        <w:t>https://doi.org/10.17660/ActaHortic.2010.881.87</w:t>
      </w:r>
    </w:p>
    <w:p w14:paraId="2D512CCA" w14:textId="001FC2B8" w:rsidR="003A6CCD" w:rsidRPr="00274342" w:rsidRDefault="003A6CCD" w:rsidP="000D0642">
      <w:pPr>
        <w:numPr>
          <w:ilvl w:val="0"/>
          <w:numId w:val="46"/>
        </w:numPr>
        <w:spacing w:line="180" w:lineRule="atLeast"/>
        <w:jc w:val="both"/>
        <w:rPr>
          <w:rFonts w:ascii="Garamond" w:hAnsi="Garamond"/>
          <w:lang w:val="it-IT"/>
        </w:rPr>
      </w:pPr>
      <w:r w:rsidRPr="00274342">
        <w:rPr>
          <w:rFonts w:ascii="Garamond" w:hAnsi="Garamond"/>
          <w:lang w:val="it-IT"/>
        </w:rPr>
        <w:t xml:space="preserve">Nali C, </w:t>
      </w:r>
      <w:r w:rsidRPr="00274342">
        <w:rPr>
          <w:rFonts w:ascii="Garamond" w:hAnsi="Garamond"/>
          <w:b/>
          <w:lang w:val="it-IT"/>
        </w:rPr>
        <w:t xml:space="preserve">Francini </w:t>
      </w:r>
      <w:r w:rsidRPr="00FF1402">
        <w:rPr>
          <w:rFonts w:ascii="Garamond" w:hAnsi="Garamond"/>
          <w:b/>
          <w:lang w:val="it-IT"/>
        </w:rPr>
        <w:t>A</w:t>
      </w:r>
      <w:r w:rsidRPr="00274342">
        <w:rPr>
          <w:rFonts w:ascii="Garamond" w:hAnsi="Garamond"/>
          <w:lang w:val="it-IT"/>
        </w:rPr>
        <w:t xml:space="preserve">, Lorenzini G. 2009. </w:t>
      </w:r>
      <w:r w:rsidRPr="00274342">
        <w:rPr>
          <w:rFonts w:ascii="Garamond" w:hAnsi="Garamond"/>
          <w:lang w:val="en-US"/>
        </w:rPr>
        <w:t xml:space="preserve">White clover clones as a cost-effective indicator of phytotoxic ozone: 10 years of experience from central Italy. </w:t>
      </w:r>
      <w:r w:rsidRPr="0056788C">
        <w:rPr>
          <w:rFonts w:ascii="Garamond" w:hAnsi="Garamond"/>
          <w:b/>
          <w:i/>
          <w:lang w:val="it-IT"/>
        </w:rPr>
        <w:t>Environmental Pollution</w:t>
      </w:r>
      <w:r w:rsidRPr="00423EF4">
        <w:rPr>
          <w:rFonts w:ascii="Garamond" w:hAnsi="Garamond"/>
          <w:lang w:val="it-IT"/>
        </w:rPr>
        <w:t>,</w:t>
      </w:r>
      <w:r w:rsidRPr="00274342">
        <w:rPr>
          <w:rFonts w:ascii="Garamond" w:hAnsi="Garamond"/>
          <w:lang w:val="it-IT"/>
        </w:rPr>
        <w:t xml:space="preserve"> 157:1421-1426.</w:t>
      </w:r>
      <w:r w:rsidR="00423EF4" w:rsidRPr="00423EF4">
        <w:t xml:space="preserve"> </w:t>
      </w:r>
      <w:r w:rsidR="00423EF4" w:rsidRPr="00423EF4">
        <w:rPr>
          <w:rFonts w:ascii="Garamond" w:hAnsi="Garamond"/>
          <w:color w:val="C00000"/>
          <w:lang w:val="it-IT"/>
        </w:rPr>
        <w:t>10.1016/j.envpol.2008.09.014</w:t>
      </w:r>
    </w:p>
    <w:p w14:paraId="1E301741" w14:textId="08C665F5" w:rsidR="003A6CCD" w:rsidRPr="00274342" w:rsidRDefault="003A6CCD" w:rsidP="000D0642">
      <w:pPr>
        <w:numPr>
          <w:ilvl w:val="0"/>
          <w:numId w:val="46"/>
        </w:numPr>
        <w:spacing w:line="180" w:lineRule="atLeast"/>
        <w:jc w:val="both"/>
        <w:rPr>
          <w:rFonts w:ascii="Garamond" w:hAnsi="Garamond"/>
          <w:lang w:val="it-IT"/>
        </w:rPr>
      </w:pPr>
      <w:r w:rsidRPr="00274342">
        <w:rPr>
          <w:rFonts w:ascii="Garamond" w:hAnsi="Garamond"/>
          <w:b/>
          <w:lang w:val="it-IT"/>
        </w:rPr>
        <w:t>Francini A</w:t>
      </w:r>
      <w:r w:rsidRPr="00274342">
        <w:rPr>
          <w:rFonts w:ascii="Garamond" w:hAnsi="Garamond"/>
          <w:lang w:val="it-IT"/>
        </w:rPr>
        <w:t xml:space="preserve">, Pellegrini E, Lorenzini G, Nali C. 2009. </w:t>
      </w:r>
      <w:r w:rsidRPr="00274342">
        <w:rPr>
          <w:rFonts w:ascii="Garamond" w:hAnsi="Garamond"/>
          <w:lang w:val="en-US"/>
        </w:rPr>
        <w:t xml:space="preserve">Non-sampling error in ozone biomonitoring: the role of operator training. </w:t>
      </w:r>
      <w:r w:rsidRPr="0056788C">
        <w:rPr>
          <w:rFonts w:ascii="Garamond" w:hAnsi="Garamond"/>
          <w:b/>
          <w:i/>
          <w:lang w:val="it-IT"/>
        </w:rPr>
        <w:t>Journal of Environmental Monitoring</w:t>
      </w:r>
      <w:r w:rsidRPr="00274342">
        <w:rPr>
          <w:rFonts w:ascii="Garamond" w:hAnsi="Garamond"/>
          <w:lang w:val="it-IT"/>
        </w:rPr>
        <w:t>, 11:736-744.</w:t>
      </w:r>
      <w:r w:rsidR="00423EF4" w:rsidRPr="00423EF4">
        <w:rPr>
          <w:rFonts w:ascii="Garamond" w:hAnsi="Garamond"/>
          <w:lang w:val="it-IT"/>
        </w:rPr>
        <w:tab/>
      </w:r>
      <w:r w:rsidR="00423EF4" w:rsidRPr="00423EF4">
        <w:rPr>
          <w:rFonts w:ascii="Garamond" w:hAnsi="Garamond"/>
          <w:color w:val="C00000"/>
          <w:lang w:val="it-IT"/>
        </w:rPr>
        <w:t>https://doi.org/10.1039/B818252N</w:t>
      </w:r>
    </w:p>
    <w:p w14:paraId="35F8D23C" w14:textId="1B4591FA" w:rsidR="003A6CCD" w:rsidRDefault="003A6CCD" w:rsidP="000D0642">
      <w:pPr>
        <w:numPr>
          <w:ilvl w:val="0"/>
          <w:numId w:val="46"/>
        </w:numPr>
        <w:spacing w:line="180" w:lineRule="atLeast"/>
        <w:jc w:val="both"/>
        <w:rPr>
          <w:rFonts w:ascii="Garamond" w:hAnsi="Garamond"/>
          <w:color w:val="C00000"/>
          <w:lang w:val="it-IT"/>
        </w:rPr>
      </w:pPr>
      <w:r w:rsidRPr="00274342">
        <w:rPr>
          <w:rFonts w:ascii="Garamond" w:hAnsi="Garamond"/>
          <w:b/>
          <w:lang w:val="it-IT"/>
        </w:rPr>
        <w:t>Francini</w:t>
      </w:r>
      <w:r w:rsidRPr="00274342">
        <w:rPr>
          <w:rFonts w:ascii="Garamond" w:hAnsi="Garamond"/>
          <w:lang w:val="it-IT"/>
        </w:rPr>
        <w:t xml:space="preserve"> </w:t>
      </w:r>
      <w:r w:rsidRPr="00274342">
        <w:rPr>
          <w:rFonts w:ascii="Garamond" w:hAnsi="Garamond"/>
          <w:b/>
          <w:lang w:val="it-IT"/>
        </w:rPr>
        <w:t>A</w:t>
      </w:r>
      <w:r w:rsidRPr="00274342">
        <w:rPr>
          <w:rFonts w:ascii="Garamond" w:hAnsi="Garamond"/>
          <w:lang w:val="it-IT"/>
        </w:rPr>
        <w:t xml:space="preserve">, Nali C, Pellegrini E, Lorenzini G. 2008. </w:t>
      </w:r>
      <w:r w:rsidRPr="00274342">
        <w:rPr>
          <w:rFonts w:ascii="Garamond" w:hAnsi="Garamond"/>
          <w:lang w:val="en-US"/>
        </w:rPr>
        <w:t xml:space="preserve">Characterization and isolation of some genes of the shikimate pathway in sensitive and resistant </w:t>
      </w:r>
      <w:r w:rsidRPr="00274342">
        <w:rPr>
          <w:rFonts w:ascii="Garamond" w:hAnsi="Garamond"/>
          <w:i/>
          <w:lang w:val="en-US"/>
        </w:rPr>
        <w:t>Centaurea jacea</w:t>
      </w:r>
      <w:r w:rsidRPr="00274342">
        <w:rPr>
          <w:rFonts w:ascii="Garamond" w:hAnsi="Garamond"/>
          <w:lang w:val="en-US"/>
        </w:rPr>
        <w:t xml:space="preserve"> plants after ozone </w:t>
      </w:r>
      <w:r w:rsidRPr="00E26FC7">
        <w:rPr>
          <w:rFonts w:ascii="Garamond" w:hAnsi="Garamond"/>
          <w:lang w:val="en-US"/>
        </w:rPr>
        <w:t xml:space="preserve">exposure. </w:t>
      </w:r>
      <w:r w:rsidRPr="00E26FC7">
        <w:rPr>
          <w:rFonts w:ascii="Garamond" w:hAnsi="Garamond"/>
          <w:b/>
          <w:i/>
          <w:lang w:val="it-IT"/>
        </w:rPr>
        <w:t>Environmental Pollution</w:t>
      </w:r>
      <w:r w:rsidRPr="00E26FC7">
        <w:rPr>
          <w:rFonts w:ascii="Garamond" w:hAnsi="Garamond"/>
          <w:lang w:val="it-IT"/>
        </w:rPr>
        <w:t>, 151(2):272-279.</w:t>
      </w:r>
      <w:r w:rsidR="00584255" w:rsidRPr="00E26FC7">
        <w:rPr>
          <w:rFonts w:ascii="Garamond" w:hAnsi="Garamond"/>
          <w:lang w:val="it-IT"/>
        </w:rPr>
        <w:t xml:space="preserve"> </w:t>
      </w:r>
      <w:hyperlink r:id="rId33" w:history="1">
        <w:r w:rsidR="000D0642" w:rsidRPr="006C315A">
          <w:rPr>
            <w:rStyle w:val="Collegamentoipertestuale"/>
            <w:rFonts w:ascii="Garamond" w:hAnsi="Garamond"/>
            <w:color w:val="C00000"/>
            <w:u w:val="none"/>
            <w:lang w:val="it-IT"/>
          </w:rPr>
          <w:t>https://doi.org/10.1016/j.envpol.2007.07.007</w:t>
        </w:r>
      </w:hyperlink>
    </w:p>
    <w:p w14:paraId="56FDEC93" w14:textId="337C75E9" w:rsidR="000D0642" w:rsidRPr="00D052E5" w:rsidRDefault="000D0642" w:rsidP="000D0642">
      <w:pPr>
        <w:pStyle w:val="Paragrafoelenco"/>
        <w:numPr>
          <w:ilvl w:val="0"/>
          <w:numId w:val="46"/>
        </w:numPr>
        <w:spacing w:line="180" w:lineRule="atLeast"/>
        <w:jc w:val="both"/>
        <w:rPr>
          <w:rFonts w:ascii="Garamond" w:hAnsi="Garamond"/>
          <w:lang w:val="it-IT"/>
        </w:rPr>
      </w:pPr>
      <w:r w:rsidRPr="00D052E5">
        <w:rPr>
          <w:rFonts w:ascii="Garamond" w:hAnsi="Garamond"/>
          <w:lang w:val="it-IT"/>
        </w:rPr>
        <w:t xml:space="preserve">Antonelli MG, Di Baccio D, Ederli L, </w:t>
      </w:r>
      <w:r w:rsidRPr="00D052E5">
        <w:rPr>
          <w:rFonts w:ascii="Garamond" w:hAnsi="Garamond"/>
          <w:b/>
          <w:lang w:val="it-IT"/>
        </w:rPr>
        <w:t>Francini</w:t>
      </w:r>
      <w:r w:rsidRPr="00D052E5">
        <w:rPr>
          <w:rFonts w:ascii="Garamond" w:hAnsi="Garamond"/>
          <w:lang w:val="it-IT"/>
        </w:rPr>
        <w:t xml:space="preserve"> A, Marabottini R, Pellegrini E, Ciaffi M, Lorenzini G, Nali C, Pasqualini S, Santangelo E, Sebastiani L, Soressi GP, Badiani M. 2008. </w:t>
      </w:r>
      <w:r w:rsidRPr="00D052E5">
        <w:rPr>
          <w:rFonts w:ascii="Garamond" w:hAnsi="Garamond"/>
          <w:lang w:val="en-US"/>
        </w:rPr>
        <w:t xml:space="preserve">Ozone as a tool for studying stress responses in tomato: signalling and defence in normal and mutant lines. </w:t>
      </w:r>
      <w:r w:rsidRPr="0056788C">
        <w:rPr>
          <w:rFonts w:ascii="Garamond" w:hAnsi="Garamond"/>
          <w:b/>
          <w:i/>
          <w:lang w:val="it-IT"/>
        </w:rPr>
        <w:t>Acta Horticulturae</w:t>
      </w:r>
      <w:r w:rsidRPr="00D052E5">
        <w:rPr>
          <w:rFonts w:ascii="Garamond" w:hAnsi="Garamond"/>
          <w:b/>
          <w:lang w:val="it-IT"/>
        </w:rPr>
        <w:t>,</w:t>
      </w:r>
      <w:r w:rsidRPr="00D052E5">
        <w:rPr>
          <w:rFonts w:ascii="Garamond" w:hAnsi="Garamond"/>
          <w:lang w:val="it-IT"/>
        </w:rPr>
        <w:t xml:space="preserve"> 789:159-166.</w:t>
      </w:r>
      <w:r w:rsidRPr="000D0642">
        <w:t xml:space="preserve"> </w:t>
      </w:r>
      <w:r w:rsidRPr="000D0642">
        <w:rPr>
          <w:rFonts w:ascii="Garamond" w:hAnsi="Garamond"/>
          <w:color w:val="C00000"/>
          <w:lang w:val="it-IT"/>
        </w:rPr>
        <w:t>https://doi.org/10.17660/ActaHortic.2008.789.22</w:t>
      </w:r>
    </w:p>
    <w:p w14:paraId="25A6156D" w14:textId="4FF5BC90" w:rsidR="003A6CCD" w:rsidRPr="00274342" w:rsidRDefault="003A6CCD" w:rsidP="000D0642">
      <w:pPr>
        <w:numPr>
          <w:ilvl w:val="0"/>
          <w:numId w:val="46"/>
        </w:numPr>
        <w:spacing w:line="180" w:lineRule="atLeast"/>
        <w:jc w:val="both"/>
        <w:rPr>
          <w:rFonts w:ascii="Garamond" w:hAnsi="Garamond"/>
          <w:lang w:val="it-IT"/>
        </w:rPr>
      </w:pPr>
      <w:r w:rsidRPr="00274342">
        <w:rPr>
          <w:rFonts w:ascii="Garamond" w:hAnsi="Garamond"/>
          <w:b/>
          <w:lang w:val="it-IT"/>
        </w:rPr>
        <w:t>Francini A</w:t>
      </w:r>
      <w:r w:rsidRPr="00274342">
        <w:rPr>
          <w:rFonts w:ascii="Garamond" w:hAnsi="Garamond"/>
          <w:lang w:val="it-IT"/>
        </w:rPr>
        <w:t xml:space="preserve">, Nali C, Picchi V, Lorenzini G. 2007. </w:t>
      </w:r>
      <w:r w:rsidRPr="00274342">
        <w:rPr>
          <w:rFonts w:ascii="Garamond" w:hAnsi="Garamond"/>
          <w:lang w:val="en-US"/>
        </w:rPr>
        <w:t xml:space="preserve">Metabolic changes in white clover clones exposed to ozone. </w:t>
      </w:r>
      <w:r w:rsidRPr="0056788C">
        <w:rPr>
          <w:rFonts w:ascii="Garamond" w:hAnsi="Garamond"/>
          <w:b/>
          <w:i/>
          <w:lang w:val="it-IT"/>
        </w:rPr>
        <w:t>Environmental Experimental Botany</w:t>
      </w:r>
      <w:r w:rsidRPr="00584255">
        <w:rPr>
          <w:rFonts w:ascii="Garamond" w:hAnsi="Garamond"/>
          <w:lang w:val="it-IT"/>
        </w:rPr>
        <w:t>,</w:t>
      </w:r>
      <w:r w:rsidRPr="00274342">
        <w:rPr>
          <w:rFonts w:ascii="Garamond" w:hAnsi="Garamond"/>
          <w:lang w:val="it-IT"/>
        </w:rPr>
        <w:t xml:space="preserve"> 60: 1-19.</w:t>
      </w:r>
      <w:r w:rsidR="00584255" w:rsidRPr="00584255">
        <w:t xml:space="preserve"> </w:t>
      </w:r>
      <w:r w:rsidR="001466AA" w:rsidRPr="001466AA">
        <w:rPr>
          <w:rFonts w:ascii="Garamond" w:hAnsi="Garamond"/>
          <w:color w:val="C00000"/>
          <w:lang w:val="it-IT"/>
        </w:rPr>
        <w:t>https://doi.org/</w:t>
      </w:r>
      <w:r w:rsidR="00584255" w:rsidRPr="00584255">
        <w:rPr>
          <w:rFonts w:ascii="Garamond" w:hAnsi="Garamond"/>
          <w:color w:val="C00000"/>
          <w:lang w:val="it-IT"/>
        </w:rPr>
        <w:t>10.1016/j.envexpbot.2006.06.004</w:t>
      </w:r>
    </w:p>
    <w:p w14:paraId="6F90B0F7" w14:textId="10E1E36D" w:rsidR="003A6CCD" w:rsidRDefault="003A6CCD" w:rsidP="000D0642">
      <w:pPr>
        <w:numPr>
          <w:ilvl w:val="0"/>
          <w:numId w:val="46"/>
        </w:numPr>
        <w:spacing w:line="180" w:lineRule="atLeast"/>
        <w:jc w:val="both"/>
        <w:rPr>
          <w:rFonts w:ascii="Garamond" w:hAnsi="Garamond"/>
          <w:color w:val="C00000"/>
          <w:lang w:val="en-US"/>
        </w:rPr>
      </w:pPr>
      <w:r w:rsidRPr="00274342">
        <w:rPr>
          <w:rFonts w:ascii="Garamond" w:hAnsi="Garamond"/>
          <w:b/>
          <w:lang w:val="it-IT"/>
        </w:rPr>
        <w:t>Francini</w:t>
      </w:r>
      <w:r w:rsidRPr="00274342">
        <w:rPr>
          <w:rFonts w:ascii="Garamond" w:hAnsi="Garamond"/>
          <w:lang w:val="it-IT"/>
        </w:rPr>
        <w:t xml:space="preserve"> </w:t>
      </w:r>
      <w:r w:rsidRPr="00274342">
        <w:rPr>
          <w:rFonts w:ascii="Garamond" w:hAnsi="Garamond"/>
          <w:b/>
          <w:lang w:val="it-IT"/>
        </w:rPr>
        <w:t>A</w:t>
      </w:r>
      <w:r w:rsidRPr="00274342">
        <w:rPr>
          <w:rFonts w:ascii="Garamond" w:hAnsi="Garamond"/>
          <w:lang w:val="it-IT"/>
        </w:rPr>
        <w:t xml:space="preserve">, Galleschi L, Saviozzi F, Pinzino C, Izzo R, Sgherri C, Navari-Izzo F. 2006. </w:t>
      </w:r>
      <w:r w:rsidRPr="00274342">
        <w:rPr>
          <w:rFonts w:ascii="Garamond" w:hAnsi="Garamond"/>
          <w:lang w:val="en-US"/>
        </w:rPr>
        <w:t xml:space="preserve">Enzymatic and non-enzymatic protective mechanisms in recalcitrant seeds of </w:t>
      </w:r>
      <w:r w:rsidRPr="00274342">
        <w:rPr>
          <w:rFonts w:ascii="Garamond" w:hAnsi="Garamond"/>
          <w:i/>
          <w:lang w:val="en-US"/>
        </w:rPr>
        <w:t>Araucaria bidwillii</w:t>
      </w:r>
      <w:r w:rsidRPr="00274342">
        <w:rPr>
          <w:rFonts w:ascii="Garamond" w:hAnsi="Garamond"/>
          <w:lang w:val="en-US"/>
        </w:rPr>
        <w:t xml:space="preserve"> subjected to desiccation. </w:t>
      </w:r>
      <w:r w:rsidRPr="0056788C">
        <w:rPr>
          <w:rFonts w:ascii="Garamond" w:hAnsi="Garamond"/>
          <w:b/>
          <w:i/>
          <w:lang w:val="en-US"/>
        </w:rPr>
        <w:t>Plant Physiology and Biochemistry</w:t>
      </w:r>
      <w:r w:rsidRPr="00584255">
        <w:rPr>
          <w:rFonts w:ascii="Garamond" w:hAnsi="Garamond"/>
          <w:lang w:val="en-US"/>
        </w:rPr>
        <w:t>,</w:t>
      </w:r>
      <w:r w:rsidRPr="00274342">
        <w:rPr>
          <w:rFonts w:ascii="Garamond" w:hAnsi="Garamond"/>
          <w:lang w:val="en-US"/>
        </w:rPr>
        <w:t xml:space="preserve"> 44:556-563.</w:t>
      </w:r>
      <w:r w:rsidR="00584255" w:rsidRPr="00584255">
        <w:t xml:space="preserve"> </w:t>
      </w:r>
      <w:hyperlink r:id="rId34" w:history="1">
        <w:r w:rsidR="000D0642" w:rsidRPr="006C315A">
          <w:rPr>
            <w:rStyle w:val="Collegamentoipertestuale"/>
            <w:rFonts w:ascii="Garamond" w:hAnsi="Garamond"/>
            <w:color w:val="C00000"/>
            <w:u w:val="none"/>
            <w:lang w:val="en-US"/>
          </w:rPr>
          <w:t>https://doi.org/10.1016/j.plaphy.2006.09.002</w:t>
        </w:r>
      </w:hyperlink>
    </w:p>
    <w:p w14:paraId="44DE97AD" w14:textId="3E96CB7C" w:rsidR="000D0642" w:rsidRPr="00D052E5" w:rsidRDefault="000D0642" w:rsidP="000D0642">
      <w:pPr>
        <w:pStyle w:val="Paragrafoelenco"/>
        <w:numPr>
          <w:ilvl w:val="0"/>
          <w:numId w:val="46"/>
        </w:numPr>
        <w:spacing w:line="180" w:lineRule="atLeast"/>
        <w:jc w:val="both"/>
        <w:rPr>
          <w:rFonts w:ascii="Garamond" w:hAnsi="Garamond"/>
          <w:lang w:val="en-US"/>
        </w:rPr>
      </w:pPr>
      <w:r w:rsidRPr="00D052E5">
        <w:rPr>
          <w:rFonts w:ascii="Garamond" w:hAnsi="Garamond"/>
          <w:lang w:val="it-IT"/>
        </w:rPr>
        <w:t xml:space="preserve">Nali C, </w:t>
      </w:r>
      <w:r w:rsidRPr="00D052E5">
        <w:rPr>
          <w:rFonts w:ascii="Garamond" w:hAnsi="Garamond"/>
          <w:b/>
          <w:lang w:val="it-IT"/>
        </w:rPr>
        <w:t xml:space="preserve">Francini </w:t>
      </w:r>
      <w:r w:rsidRPr="00D052E5">
        <w:rPr>
          <w:rFonts w:ascii="Garamond" w:hAnsi="Garamond"/>
          <w:lang w:val="it-IT"/>
        </w:rPr>
        <w:t xml:space="preserve">A, Lazzerini E, Lorenzini G, Cioni PL. 2006. </w:t>
      </w:r>
      <w:r w:rsidRPr="00D052E5">
        <w:rPr>
          <w:rFonts w:ascii="Garamond" w:hAnsi="Garamond"/>
          <w:lang w:val="en-US"/>
        </w:rPr>
        <w:t xml:space="preserve">Essential oils and volatile compounds in </w:t>
      </w:r>
      <w:r w:rsidRPr="000D0642">
        <w:rPr>
          <w:rFonts w:ascii="Garamond" w:hAnsi="Garamond"/>
          <w:i/>
          <w:lang w:val="en-US"/>
        </w:rPr>
        <w:t>Mentha spicata</w:t>
      </w:r>
      <w:r w:rsidRPr="00D052E5">
        <w:rPr>
          <w:rFonts w:ascii="Garamond" w:hAnsi="Garamond"/>
          <w:lang w:val="en-US"/>
        </w:rPr>
        <w:t xml:space="preserve"> plants exposed to ozone. </w:t>
      </w:r>
      <w:r w:rsidRPr="00D052E5">
        <w:rPr>
          <w:rFonts w:ascii="Garamond" w:hAnsi="Garamond"/>
          <w:b/>
          <w:i/>
          <w:lang w:val="en-US"/>
        </w:rPr>
        <w:t>Acta Horticulturae</w:t>
      </w:r>
      <w:r w:rsidRPr="00D052E5">
        <w:rPr>
          <w:rFonts w:ascii="Garamond" w:hAnsi="Garamond"/>
          <w:lang w:val="en-US"/>
        </w:rPr>
        <w:t>, 723:179-184.</w:t>
      </w:r>
      <w:r w:rsidRPr="000D0642">
        <w:t xml:space="preserve"> </w:t>
      </w:r>
      <w:r w:rsidRPr="000D0642">
        <w:rPr>
          <w:rFonts w:ascii="Garamond" w:hAnsi="Garamond"/>
          <w:color w:val="C00000"/>
          <w:lang w:val="en-US"/>
        </w:rPr>
        <w:t>https://doi.org/10.17660/ActaHortic.2006.723.20</w:t>
      </w:r>
    </w:p>
    <w:p w14:paraId="1CE1E0AE" w14:textId="0A1B420D" w:rsidR="003A6CCD" w:rsidRPr="00584255" w:rsidRDefault="003A6CCD" w:rsidP="000D0642">
      <w:pPr>
        <w:numPr>
          <w:ilvl w:val="0"/>
          <w:numId w:val="46"/>
        </w:numPr>
        <w:spacing w:line="180" w:lineRule="atLeast"/>
        <w:jc w:val="both"/>
        <w:rPr>
          <w:rFonts w:ascii="Garamond" w:hAnsi="Garamond"/>
          <w:color w:val="C00000"/>
          <w:lang w:val="en-US"/>
        </w:rPr>
      </w:pPr>
      <w:r w:rsidRPr="00274342">
        <w:rPr>
          <w:rFonts w:ascii="Garamond" w:hAnsi="Garamond"/>
          <w:lang w:val="it-IT"/>
        </w:rPr>
        <w:t xml:space="preserve">Nali C, </w:t>
      </w:r>
      <w:r w:rsidRPr="00274342">
        <w:rPr>
          <w:rFonts w:ascii="Garamond" w:hAnsi="Garamond"/>
          <w:b/>
          <w:lang w:val="it-IT"/>
        </w:rPr>
        <w:t>Francini A</w:t>
      </w:r>
      <w:r w:rsidRPr="00274342">
        <w:rPr>
          <w:rFonts w:ascii="Garamond" w:hAnsi="Garamond"/>
          <w:lang w:val="it-IT"/>
        </w:rPr>
        <w:t xml:space="preserve">, Lorenzini G. 2006. </w:t>
      </w:r>
      <w:r w:rsidRPr="00274342">
        <w:rPr>
          <w:rFonts w:ascii="Garamond" w:hAnsi="Garamond"/>
          <w:lang w:val="en-US"/>
        </w:rPr>
        <w:t xml:space="preserve">Biological monitoring of ozone: the twenty-year Italian experience. </w:t>
      </w:r>
      <w:r w:rsidRPr="0056788C">
        <w:rPr>
          <w:rFonts w:ascii="Garamond" w:hAnsi="Garamond"/>
          <w:b/>
          <w:i/>
          <w:lang w:val="en-US"/>
        </w:rPr>
        <w:t>Journal Environmental Monitoring</w:t>
      </w:r>
      <w:r w:rsidRPr="00584255">
        <w:rPr>
          <w:rFonts w:ascii="Garamond" w:hAnsi="Garamond"/>
          <w:b/>
          <w:lang w:val="en-US"/>
        </w:rPr>
        <w:t>,</w:t>
      </w:r>
      <w:r w:rsidRPr="00274342">
        <w:rPr>
          <w:rFonts w:ascii="Garamond" w:hAnsi="Garamond"/>
          <w:lang w:val="en-US"/>
        </w:rPr>
        <w:t xml:space="preserve"> 8:25-32.</w:t>
      </w:r>
      <w:r w:rsidR="00584255" w:rsidRPr="00584255">
        <w:rPr>
          <w:rFonts w:ascii="Garamond" w:hAnsi="Garamond"/>
          <w:lang w:val="en-US"/>
        </w:rPr>
        <w:t xml:space="preserve"> </w:t>
      </w:r>
      <w:r w:rsidR="00281F3B" w:rsidRPr="00281F3B">
        <w:rPr>
          <w:rFonts w:ascii="Garamond" w:hAnsi="Garamond"/>
          <w:color w:val="C00000"/>
          <w:lang w:val="en-US"/>
        </w:rPr>
        <w:t>https://doi.org/</w:t>
      </w:r>
      <w:r w:rsidR="00584255" w:rsidRPr="00584255">
        <w:rPr>
          <w:rFonts w:ascii="Garamond" w:hAnsi="Garamond"/>
          <w:color w:val="C00000"/>
          <w:lang w:val="en-US"/>
        </w:rPr>
        <w:t>10.1039/b510303g</w:t>
      </w:r>
    </w:p>
    <w:p w14:paraId="255713C8" w14:textId="77777777" w:rsidR="000D0642" w:rsidRPr="000D0642" w:rsidRDefault="003A6CCD" w:rsidP="000D0642">
      <w:pPr>
        <w:pStyle w:val="Paragrafoelenco"/>
        <w:keepNext/>
        <w:numPr>
          <w:ilvl w:val="0"/>
          <w:numId w:val="46"/>
        </w:numPr>
        <w:spacing w:line="180" w:lineRule="atLeast"/>
        <w:jc w:val="both"/>
        <w:rPr>
          <w:rFonts w:ascii="Garamond" w:hAnsi="Garamond"/>
          <w:lang w:val="en-US"/>
        </w:rPr>
      </w:pPr>
      <w:r w:rsidRPr="00274342">
        <w:rPr>
          <w:rFonts w:ascii="Garamond" w:hAnsi="Garamond"/>
          <w:lang w:val="it-IT"/>
        </w:rPr>
        <w:t xml:space="preserve">Mills RF, </w:t>
      </w:r>
      <w:r w:rsidRPr="00274342">
        <w:rPr>
          <w:rFonts w:ascii="Garamond" w:hAnsi="Garamond"/>
          <w:b/>
          <w:lang w:val="it-IT"/>
        </w:rPr>
        <w:t>Francini</w:t>
      </w:r>
      <w:r w:rsidRPr="00274342">
        <w:rPr>
          <w:rFonts w:ascii="Garamond" w:hAnsi="Garamond"/>
          <w:lang w:val="it-IT"/>
        </w:rPr>
        <w:t xml:space="preserve"> </w:t>
      </w:r>
      <w:r w:rsidRPr="00274342">
        <w:rPr>
          <w:rFonts w:ascii="Garamond" w:hAnsi="Garamond"/>
          <w:b/>
          <w:lang w:val="it-IT"/>
        </w:rPr>
        <w:t>A</w:t>
      </w:r>
      <w:r w:rsidRPr="00274342">
        <w:rPr>
          <w:rFonts w:ascii="Garamond" w:hAnsi="Garamond"/>
          <w:lang w:val="it-IT"/>
        </w:rPr>
        <w:t xml:space="preserve">, Ferreira da Rocha PSC, Baccarini PJ, Aylett M, Krijger GC, Williams LE. 2005. </w:t>
      </w:r>
      <w:r w:rsidRPr="00274342">
        <w:rPr>
          <w:rFonts w:ascii="Garamond" w:hAnsi="Garamond"/>
          <w:lang w:val="en-US"/>
        </w:rPr>
        <w:t xml:space="preserve">The plant P1B-type ATPase AtHMA4 transports Zn and Cd and plays a role in detoxification of transition metals supplied at elevated levels. </w:t>
      </w:r>
      <w:r w:rsidRPr="00EE4970">
        <w:rPr>
          <w:rFonts w:ascii="Garamond" w:hAnsi="Garamond"/>
          <w:b/>
          <w:i/>
        </w:rPr>
        <w:t>FEBS Letters</w:t>
      </w:r>
      <w:r w:rsidRPr="00EE4970">
        <w:rPr>
          <w:rFonts w:ascii="Garamond" w:hAnsi="Garamond"/>
          <w:b/>
        </w:rPr>
        <w:t>,</w:t>
      </w:r>
      <w:r w:rsidRPr="00EE4970">
        <w:rPr>
          <w:rFonts w:ascii="Garamond" w:hAnsi="Garamond"/>
        </w:rPr>
        <w:t xml:space="preserve"> 579:783-791.</w:t>
      </w:r>
      <w:r w:rsidR="00584255" w:rsidRPr="00EE4970">
        <w:t xml:space="preserve"> </w:t>
      </w:r>
      <w:r w:rsidR="00281F3B" w:rsidRPr="00EE4970">
        <w:rPr>
          <w:rFonts w:ascii="Garamond" w:hAnsi="Garamond"/>
          <w:color w:val="C00000"/>
        </w:rPr>
        <w:t>https://doi.org/</w:t>
      </w:r>
      <w:r w:rsidR="00584255" w:rsidRPr="00EE4970">
        <w:rPr>
          <w:rFonts w:ascii="Garamond" w:hAnsi="Garamond"/>
          <w:color w:val="C00000"/>
        </w:rPr>
        <w:t>10.1016/j.febslet.2004.12.040</w:t>
      </w:r>
      <w:r w:rsidR="000D0642" w:rsidRPr="00EE4970">
        <w:rPr>
          <w:rFonts w:ascii="Garamond" w:hAnsi="Garamond"/>
          <w:b/>
        </w:rPr>
        <w:t xml:space="preserve"> </w:t>
      </w:r>
    </w:p>
    <w:p w14:paraId="052AA244" w14:textId="4F0CFD68" w:rsidR="000D0642" w:rsidRPr="00274342" w:rsidRDefault="000D0642" w:rsidP="000D0642">
      <w:pPr>
        <w:pStyle w:val="Paragrafoelenco"/>
        <w:keepNext/>
        <w:numPr>
          <w:ilvl w:val="0"/>
          <w:numId w:val="46"/>
        </w:numPr>
        <w:spacing w:line="180" w:lineRule="atLeast"/>
        <w:jc w:val="both"/>
        <w:rPr>
          <w:rFonts w:ascii="Garamond" w:hAnsi="Garamond"/>
          <w:lang w:val="en-US"/>
        </w:rPr>
      </w:pPr>
      <w:r w:rsidRPr="00274342">
        <w:rPr>
          <w:rFonts w:ascii="Garamond" w:hAnsi="Garamond"/>
          <w:b/>
          <w:lang w:val="it-IT"/>
        </w:rPr>
        <w:t xml:space="preserve">Francini </w:t>
      </w:r>
      <w:r w:rsidRPr="00274342">
        <w:rPr>
          <w:rFonts w:ascii="Garamond" w:hAnsi="Garamond"/>
          <w:lang w:val="it-IT"/>
        </w:rPr>
        <w:t xml:space="preserve">A, Sebastiani L, Vitagliano C. 2004. </w:t>
      </w:r>
      <w:r w:rsidRPr="00274342">
        <w:rPr>
          <w:rFonts w:ascii="Garamond" w:hAnsi="Garamond"/>
          <w:lang w:val="en-US"/>
        </w:rPr>
        <w:t xml:space="preserve">Physiological effects induced by copper excess in peach rootstock Mr.S 2/5 and GF677 growth in vitro. </w:t>
      </w:r>
      <w:r w:rsidRPr="00274342">
        <w:rPr>
          <w:rFonts w:ascii="Garamond" w:hAnsi="Garamond"/>
          <w:b/>
          <w:i/>
          <w:lang w:val="en-US"/>
        </w:rPr>
        <w:t>Acta Horticulturae,</w:t>
      </w:r>
      <w:r w:rsidRPr="00274342">
        <w:rPr>
          <w:rFonts w:ascii="Garamond" w:hAnsi="Garamond"/>
          <w:lang w:val="en-US"/>
        </w:rPr>
        <w:t xml:space="preserve"> 658:1-56.</w:t>
      </w:r>
      <w:r w:rsidRPr="000D0642">
        <w:t xml:space="preserve"> </w:t>
      </w:r>
      <w:r w:rsidRPr="000D0642">
        <w:rPr>
          <w:rFonts w:ascii="Garamond" w:hAnsi="Garamond"/>
          <w:color w:val="C00000"/>
          <w:lang w:val="en-US"/>
        </w:rPr>
        <w:t>https://doi.org/10.17660/ActaHortic.2004.658.3</w:t>
      </w:r>
    </w:p>
    <w:p w14:paraId="49FAF85E" w14:textId="77777777" w:rsidR="003A6CCD" w:rsidRDefault="003A6CCD" w:rsidP="00274342">
      <w:pPr>
        <w:spacing w:line="180" w:lineRule="atLeast"/>
        <w:jc w:val="both"/>
        <w:rPr>
          <w:rFonts w:ascii="Garamond" w:hAnsi="Garamond"/>
        </w:rPr>
      </w:pPr>
    </w:p>
    <w:p w14:paraId="0B8E6C6A" w14:textId="77777777" w:rsidR="00E26FC7" w:rsidRPr="00274342" w:rsidRDefault="00E26FC7" w:rsidP="00274342">
      <w:pPr>
        <w:spacing w:line="180" w:lineRule="atLeast"/>
        <w:jc w:val="both"/>
        <w:rPr>
          <w:rFonts w:ascii="Garamond" w:hAnsi="Garamond"/>
        </w:rPr>
      </w:pPr>
    </w:p>
    <w:p w14:paraId="3BB2FF7A" w14:textId="77777777" w:rsidR="003A6CCD" w:rsidRPr="00DB3459" w:rsidRDefault="003A6CCD" w:rsidP="00D052E5">
      <w:pPr>
        <w:autoSpaceDE w:val="0"/>
        <w:autoSpaceDN w:val="0"/>
        <w:adjustRightInd w:val="0"/>
        <w:jc w:val="both"/>
        <w:rPr>
          <w:rFonts w:ascii="Garamond" w:eastAsiaTheme="minorHAnsi" w:hAnsi="Garamond" w:cs="Calibri"/>
          <w:b/>
          <w:bCs/>
          <w:i/>
          <w:iCs/>
          <w:color w:val="C00000"/>
          <w:lang w:val="en-US" w:eastAsia="en-US"/>
        </w:rPr>
      </w:pPr>
      <w:r w:rsidRPr="00DB3459">
        <w:rPr>
          <w:rFonts w:ascii="Garamond" w:eastAsiaTheme="minorHAnsi" w:hAnsi="Garamond" w:cs="Calibri"/>
          <w:b/>
          <w:bCs/>
          <w:i/>
          <w:iCs/>
          <w:color w:val="C00000"/>
          <w:lang w:val="en-US" w:eastAsia="en-US"/>
        </w:rPr>
        <w:t xml:space="preserve">Science communication </w:t>
      </w:r>
    </w:p>
    <w:p w14:paraId="5CFFB905" w14:textId="5D6D98D8" w:rsidR="003A6CCD" w:rsidRPr="00274342" w:rsidRDefault="003A6CCD" w:rsidP="00274342">
      <w:pPr>
        <w:spacing w:line="300" w:lineRule="exact"/>
        <w:jc w:val="both"/>
        <w:rPr>
          <w:rFonts w:ascii="Garamond" w:hAnsi="Garamond"/>
          <w:lang w:val="en-US"/>
        </w:rPr>
      </w:pPr>
      <w:r w:rsidRPr="00274342">
        <w:rPr>
          <w:rFonts w:ascii="Garamond" w:hAnsi="Garamond"/>
          <w:lang w:val="en-US"/>
        </w:rPr>
        <w:t>I have been active in public communication of science-related topics to non-experts. I edited texts specifically aimed at communicating science results to the public:</w:t>
      </w:r>
    </w:p>
    <w:p w14:paraId="5969DC84" w14:textId="77777777" w:rsidR="003A6CCD" w:rsidRPr="00274342" w:rsidRDefault="003A6CCD" w:rsidP="00274342">
      <w:pPr>
        <w:spacing w:line="180" w:lineRule="atLeast"/>
        <w:jc w:val="both"/>
        <w:rPr>
          <w:rFonts w:ascii="Garamond" w:hAnsi="Garamond"/>
          <w:u w:val="single"/>
        </w:rPr>
      </w:pPr>
    </w:p>
    <w:p w14:paraId="4D3D9CC7" w14:textId="77777777" w:rsidR="003A6CCD" w:rsidRPr="00274342" w:rsidRDefault="003A6CCD" w:rsidP="00274342">
      <w:pPr>
        <w:pStyle w:val="Paragrafoelenco"/>
        <w:numPr>
          <w:ilvl w:val="0"/>
          <w:numId w:val="29"/>
        </w:numPr>
        <w:spacing w:line="180" w:lineRule="atLeast"/>
        <w:jc w:val="both"/>
        <w:rPr>
          <w:rFonts w:ascii="Garamond" w:hAnsi="Garamond"/>
          <w:b/>
          <w:lang w:val="it-IT"/>
        </w:rPr>
      </w:pPr>
      <w:r w:rsidRPr="00274342">
        <w:rPr>
          <w:rFonts w:ascii="Garamond" w:hAnsi="Garamond"/>
          <w:b/>
          <w:lang w:val="it-IT"/>
        </w:rPr>
        <w:t xml:space="preserve">Francini </w:t>
      </w:r>
      <w:r w:rsidRPr="00274342">
        <w:rPr>
          <w:rFonts w:ascii="Garamond" w:hAnsi="Garamond"/>
          <w:lang w:val="it-IT"/>
        </w:rPr>
        <w:t>A,</w:t>
      </w:r>
      <w:r w:rsidRPr="00274342">
        <w:rPr>
          <w:rFonts w:ascii="Garamond" w:hAnsi="Garamond"/>
          <w:b/>
          <w:lang w:val="it-IT"/>
        </w:rPr>
        <w:t xml:space="preserve"> </w:t>
      </w:r>
      <w:r w:rsidRPr="00274342">
        <w:rPr>
          <w:rFonts w:ascii="Garamond" w:hAnsi="Garamond"/>
          <w:lang w:val="it-IT"/>
        </w:rPr>
        <w:t>Minnocci A, Sebastiani L 2019. Lo stress salino influisce sul frutto e sull’olio. Olivo e Olio, Anno XXII 26-28. Edagricole.</w:t>
      </w:r>
    </w:p>
    <w:p w14:paraId="4FB45C8D" w14:textId="77777777" w:rsidR="003A6CCD" w:rsidRPr="00274342" w:rsidRDefault="003A6CCD" w:rsidP="00274342">
      <w:pPr>
        <w:pStyle w:val="Paragrafoelenco"/>
        <w:numPr>
          <w:ilvl w:val="0"/>
          <w:numId w:val="29"/>
        </w:numPr>
        <w:spacing w:line="180" w:lineRule="atLeast"/>
        <w:jc w:val="both"/>
        <w:rPr>
          <w:rFonts w:ascii="Garamond" w:hAnsi="Garamond"/>
          <w:lang w:val="it-IT"/>
        </w:rPr>
      </w:pPr>
      <w:r w:rsidRPr="00274342">
        <w:rPr>
          <w:rFonts w:ascii="Garamond" w:hAnsi="Garamond"/>
          <w:b/>
          <w:lang w:val="it-IT"/>
        </w:rPr>
        <w:t>Francini</w:t>
      </w:r>
      <w:r w:rsidRPr="00274342">
        <w:rPr>
          <w:rFonts w:ascii="Garamond" w:hAnsi="Garamond"/>
          <w:lang w:val="it-IT"/>
        </w:rPr>
        <w:t xml:space="preserve"> A, Nali C. 2005. I metalli pesanti come fattori di stress per le piante. Biologi Italiani, 9:29-36.</w:t>
      </w:r>
    </w:p>
    <w:p w14:paraId="554F7A64" w14:textId="77777777" w:rsidR="003A6CCD" w:rsidRPr="00274342" w:rsidRDefault="003A6CCD" w:rsidP="00274342">
      <w:pPr>
        <w:pStyle w:val="Paragrafoelenco"/>
        <w:numPr>
          <w:ilvl w:val="0"/>
          <w:numId w:val="29"/>
        </w:numPr>
        <w:spacing w:line="180" w:lineRule="atLeast"/>
        <w:jc w:val="both"/>
        <w:rPr>
          <w:rFonts w:ascii="Garamond" w:hAnsi="Garamond"/>
          <w:lang w:val="en-US"/>
        </w:rPr>
      </w:pPr>
      <w:r w:rsidRPr="00274342">
        <w:rPr>
          <w:rFonts w:ascii="Garamond" w:hAnsi="Garamond"/>
          <w:b/>
          <w:lang w:val="it-IT"/>
        </w:rPr>
        <w:t>Francini</w:t>
      </w:r>
      <w:r w:rsidRPr="00274342">
        <w:rPr>
          <w:rFonts w:ascii="Garamond" w:hAnsi="Garamond"/>
          <w:lang w:val="it-IT"/>
        </w:rPr>
        <w:t xml:space="preserve"> A, Sebastiani L, Vitagliano, C. 2004. Risposte fisiologiche del pesco ad eccessi di rame e ruolo del portinnesto. </w:t>
      </w:r>
      <w:r w:rsidRPr="00274342">
        <w:rPr>
          <w:rFonts w:ascii="Garamond" w:hAnsi="Garamond"/>
          <w:lang w:val="en-US"/>
        </w:rPr>
        <w:t>Frutticoltura, 7-8:49-52.</w:t>
      </w:r>
    </w:p>
    <w:p w14:paraId="6517411E" w14:textId="77777777" w:rsidR="003A6CCD" w:rsidRDefault="003A6CCD" w:rsidP="00274342">
      <w:pPr>
        <w:spacing w:line="180" w:lineRule="atLeast"/>
        <w:jc w:val="both"/>
        <w:rPr>
          <w:rFonts w:ascii="Garamond" w:hAnsi="Garamond"/>
          <w:i/>
          <w:u w:val="single"/>
          <w:lang w:val="en-US"/>
        </w:rPr>
      </w:pPr>
    </w:p>
    <w:p w14:paraId="71E1DF51" w14:textId="77777777" w:rsidR="00E26FC7" w:rsidRPr="00274342" w:rsidRDefault="00E26FC7" w:rsidP="00274342">
      <w:pPr>
        <w:spacing w:line="180" w:lineRule="atLeast"/>
        <w:jc w:val="both"/>
        <w:rPr>
          <w:rFonts w:ascii="Garamond" w:hAnsi="Garamond"/>
          <w:i/>
          <w:u w:val="single"/>
          <w:lang w:val="en-US"/>
        </w:rPr>
      </w:pPr>
    </w:p>
    <w:p w14:paraId="482A003A" w14:textId="77777777" w:rsidR="003A6CCD" w:rsidRPr="00DB3459" w:rsidRDefault="003A6CCD" w:rsidP="00D052E5">
      <w:pPr>
        <w:autoSpaceDE w:val="0"/>
        <w:autoSpaceDN w:val="0"/>
        <w:adjustRightInd w:val="0"/>
        <w:jc w:val="both"/>
        <w:rPr>
          <w:rFonts w:ascii="Garamond" w:eastAsiaTheme="minorHAnsi" w:hAnsi="Garamond" w:cs="Calibri"/>
          <w:b/>
          <w:bCs/>
          <w:i/>
          <w:iCs/>
          <w:color w:val="C00000"/>
          <w:lang w:val="en-US" w:eastAsia="en-US"/>
        </w:rPr>
      </w:pPr>
      <w:r w:rsidRPr="00DB3459">
        <w:rPr>
          <w:rFonts w:ascii="Garamond" w:eastAsiaTheme="minorHAnsi" w:hAnsi="Garamond" w:cs="Calibri"/>
          <w:b/>
          <w:bCs/>
          <w:i/>
          <w:iCs/>
          <w:color w:val="C00000"/>
          <w:lang w:val="en-US" w:eastAsia="en-US"/>
        </w:rPr>
        <w:t>BOOK Chapter</w:t>
      </w:r>
    </w:p>
    <w:p w14:paraId="0E57933B" w14:textId="34C6CA99" w:rsidR="003A6CCD" w:rsidRPr="00274342" w:rsidRDefault="003A6CCD" w:rsidP="00274342">
      <w:pPr>
        <w:pStyle w:val="Paragrafoelenco"/>
        <w:numPr>
          <w:ilvl w:val="0"/>
          <w:numId w:val="30"/>
        </w:numPr>
        <w:spacing w:line="180" w:lineRule="atLeast"/>
        <w:jc w:val="both"/>
        <w:rPr>
          <w:rFonts w:ascii="Garamond" w:hAnsi="Garamond"/>
          <w:lang w:val="en-US"/>
        </w:rPr>
      </w:pPr>
      <w:r w:rsidRPr="00274342">
        <w:rPr>
          <w:rFonts w:ascii="Garamond" w:hAnsi="Garamond"/>
          <w:b/>
          <w:lang w:val="en-US"/>
        </w:rPr>
        <w:t>Francini</w:t>
      </w:r>
      <w:r w:rsidR="00FF1402" w:rsidRPr="00FF1402">
        <w:rPr>
          <w:rFonts w:ascii="Garamond" w:hAnsi="Garamond"/>
          <w:b/>
          <w:lang w:val="en-US"/>
        </w:rPr>
        <w:t xml:space="preserve"> </w:t>
      </w:r>
      <w:r w:rsidR="00FF1402" w:rsidRPr="00E26FC7">
        <w:rPr>
          <w:rFonts w:ascii="Garamond" w:hAnsi="Garamond"/>
          <w:lang w:val="en-US"/>
        </w:rPr>
        <w:t>A</w:t>
      </w:r>
      <w:r w:rsidRPr="00274342">
        <w:rPr>
          <w:rFonts w:ascii="Garamond" w:hAnsi="Garamond"/>
          <w:lang w:val="en-US"/>
        </w:rPr>
        <w:t>, Toscano</w:t>
      </w:r>
      <w:r w:rsidR="00FF1402" w:rsidRPr="00FF1402">
        <w:rPr>
          <w:rFonts w:ascii="Garamond" w:hAnsi="Garamond"/>
          <w:lang w:val="en-US"/>
        </w:rPr>
        <w:t xml:space="preserve"> </w:t>
      </w:r>
      <w:r w:rsidR="00FF1402" w:rsidRPr="00274342">
        <w:rPr>
          <w:rFonts w:ascii="Garamond" w:hAnsi="Garamond"/>
          <w:lang w:val="en-US"/>
        </w:rPr>
        <w:t>S</w:t>
      </w:r>
      <w:r w:rsidRPr="00274342">
        <w:rPr>
          <w:rFonts w:ascii="Garamond" w:hAnsi="Garamond"/>
          <w:lang w:val="en-US"/>
        </w:rPr>
        <w:t>, Romano</w:t>
      </w:r>
      <w:r w:rsidR="00FF1402" w:rsidRPr="00274342">
        <w:rPr>
          <w:rFonts w:ascii="Garamond" w:hAnsi="Garamond"/>
          <w:lang w:val="en-US"/>
        </w:rPr>
        <w:t xml:space="preserve"> D</w:t>
      </w:r>
      <w:r w:rsidRPr="00274342">
        <w:rPr>
          <w:rFonts w:ascii="Garamond" w:hAnsi="Garamond"/>
          <w:lang w:val="en-US"/>
        </w:rPr>
        <w:t xml:space="preserve">, Ferrante </w:t>
      </w:r>
      <w:r w:rsidR="00FF1402" w:rsidRPr="00274342">
        <w:rPr>
          <w:rFonts w:ascii="Garamond" w:hAnsi="Garamond"/>
          <w:lang w:val="en-US"/>
        </w:rPr>
        <w:t>A</w:t>
      </w:r>
      <w:r w:rsidR="00FF1402">
        <w:rPr>
          <w:rFonts w:ascii="Garamond" w:hAnsi="Garamond"/>
          <w:lang w:val="en-US"/>
        </w:rPr>
        <w:t>. (2022)</w:t>
      </w:r>
      <w:r w:rsidR="00FF1402" w:rsidRPr="00274342">
        <w:rPr>
          <w:rFonts w:ascii="Garamond" w:hAnsi="Garamond"/>
          <w:lang w:val="en-US"/>
        </w:rPr>
        <w:t xml:space="preserve"> </w:t>
      </w:r>
      <w:r w:rsidRPr="00274342">
        <w:rPr>
          <w:rFonts w:ascii="Garamond" w:hAnsi="Garamond"/>
          <w:lang w:val="en-US"/>
        </w:rPr>
        <w:t>An Overview of Potassium in Abiotic Stress: Emphasis on Potassium Transporters and Molecular Mechanism 249-262. In: Role of Potassium in Abiotic Stress Editors (view affiliations) Noushina Iqbal and Shahid Umar</w:t>
      </w:r>
      <w:r w:rsidR="002877DF">
        <w:rPr>
          <w:rFonts w:ascii="Garamond" w:hAnsi="Garamond"/>
          <w:lang w:val="en-US"/>
        </w:rPr>
        <w:t>.</w:t>
      </w:r>
      <w:r w:rsidRPr="00274342">
        <w:rPr>
          <w:rFonts w:ascii="Garamond" w:hAnsi="Garamond"/>
          <w:lang w:val="en-US"/>
        </w:rPr>
        <w:t xml:space="preserve"> Springer Singapore, DOI10.1007/978-981-16-4461-0</w:t>
      </w:r>
    </w:p>
    <w:p w14:paraId="50B7EFF6" w14:textId="35FE32ED" w:rsidR="003A6CCD" w:rsidRPr="00274342" w:rsidRDefault="003A6CCD" w:rsidP="00274342">
      <w:pPr>
        <w:pStyle w:val="Paragrafoelenco"/>
        <w:numPr>
          <w:ilvl w:val="0"/>
          <w:numId w:val="30"/>
        </w:numPr>
        <w:spacing w:line="180" w:lineRule="atLeast"/>
        <w:jc w:val="both"/>
        <w:rPr>
          <w:rFonts w:ascii="Garamond" w:hAnsi="Garamond"/>
          <w:lang w:val="it-IT"/>
        </w:rPr>
      </w:pPr>
      <w:r w:rsidRPr="003C1020">
        <w:rPr>
          <w:rFonts w:ascii="Garamond" w:hAnsi="Garamond"/>
          <w:b/>
          <w:lang w:val="it-IT"/>
        </w:rPr>
        <w:t xml:space="preserve">Francini </w:t>
      </w:r>
      <w:r w:rsidRPr="00E26FC7">
        <w:rPr>
          <w:rFonts w:ascii="Garamond" w:hAnsi="Garamond"/>
          <w:lang w:val="it-IT"/>
        </w:rPr>
        <w:t>A</w:t>
      </w:r>
      <w:r w:rsidRPr="003C1020">
        <w:rPr>
          <w:rFonts w:ascii="Garamond" w:hAnsi="Garamond"/>
          <w:lang w:val="it-IT"/>
        </w:rPr>
        <w:t>, Ferrante A</w:t>
      </w:r>
      <w:r w:rsidR="00370C99">
        <w:rPr>
          <w:rFonts w:ascii="Garamond" w:hAnsi="Garamond"/>
          <w:lang w:val="it-IT"/>
        </w:rPr>
        <w:t>.</w:t>
      </w:r>
      <w:r w:rsidRPr="003C1020">
        <w:rPr>
          <w:rFonts w:ascii="Garamond" w:hAnsi="Garamond"/>
          <w:lang w:val="it-IT"/>
        </w:rPr>
        <w:t xml:space="preserve"> (2020). I biostimolanti e gli stress abiotici. </w:t>
      </w:r>
      <w:r w:rsidRPr="00E26FC7">
        <w:rPr>
          <w:rFonts w:ascii="Garamond" w:hAnsi="Garamond"/>
          <w:lang w:val="it-IT"/>
        </w:rPr>
        <w:t xml:space="preserve">In: Biostimolanti in </w:t>
      </w:r>
      <w:r w:rsidRPr="00274342">
        <w:rPr>
          <w:rFonts w:ascii="Garamond" w:hAnsi="Garamond"/>
          <w:lang w:val="it-IT"/>
        </w:rPr>
        <w:t xml:space="preserve">Agricoltura. 79-85 Edagricole. </w:t>
      </w:r>
    </w:p>
    <w:p w14:paraId="3B7D8CAE" w14:textId="317D7BAC" w:rsidR="003A6CCD" w:rsidRPr="00274342" w:rsidRDefault="003A6CCD" w:rsidP="00274342">
      <w:pPr>
        <w:pStyle w:val="Paragrafoelenco"/>
        <w:numPr>
          <w:ilvl w:val="0"/>
          <w:numId w:val="30"/>
        </w:numPr>
        <w:spacing w:line="180" w:lineRule="atLeast"/>
        <w:jc w:val="both"/>
        <w:rPr>
          <w:rFonts w:ascii="Garamond" w:hAnsi="Garamond"/>
          <w:lang w:val="it-IT"/>
        </w:rPr>
      </w:pPr>
      <w:r w:rsidRPr="00274342">
        <w:rPr>
          <w:rFonts w:ascii="Garamond" w:hAnsi="Garamond"/>
          <w:lang w:val="it-IT"/>
        </w:rPr>
        <w:t xml:space="preserve">Ferrante A, </w:t>
      </w:r>
      <w:r w:rsidRPr="00274342">
        <w:rPr>
          <w:rFonts w:ascii="Garamond" w:hAnsi="Garamond"/>
          <w:b/>
          <w:lang w:val="it-IT"/>
        </w:rPr>
        <w:t xml:space="preserve">Francini </w:t>
      </w:r>
      <w:r w:rsidRPr="00E26FC7">
        <w:rPr>
          <w:rFonts w:ascii="Garamond" w:hAnsi="Garamond"/>
          <w:lang w:val="it-IT"/>
        </w:rPr>
        <w:t>A</w:t>
      </w:r>
      <w:r w:rsidR="00370C99">
        <w:rPr>
          <w:rFonts w:ascii="Garamond" w:hAnsi="Garamond"/>
          <w:lang w:val="it-IT"/>
        </w:rPr>
        <w:t>.</w:t>
      </w:r>
      <w:r w:rsidRPr="00274342">
        <w:rPr>
          <w:rFonts w:ascii="Garamond" w:hAnsi="Garamond"/>
          <w:lang w:val="it-IT"/>
        </w:rPr>
        <w:t xml:space="preserve"> (2020). I biostimolanti nella ricerca agronomica: approccio sperimentale per la caratterizzazione funzionale. In: Biostimolanti in Agricoltura. 87-93 Edagricole. </w:t>
      </w:r>
    </w:p>
    <w:p w14:paraId="5A8AC0A8" w14:textId="6A78A5CC" w:rsidR="003A6CCD" w:rsidRPr="00274342" w:rsidRDefault="003A6CCD" w:rsidP="00274342">
      <w:pPr>
        <w:pStyle w:val="Paragrafoelenco"/>
        <w:numPr>
          <w:ilvl w:val="0"/>
          <w:numId w:val="30"/>
        </w:numPr>
        <w:spacing w:line="180" w:lineRule="atLeast"/>
        <w:jc w:val="both"/>
        <w:rPr>
          <w:rFonts w:ascii="Garamond" w:hAnsi="Garamond"/>
          <w:lang w:val="en-US"/>
        </w:rPr>
      </w:pPr>
      <w:r w:rsidRPr="00370C99">
        <w:rPr>
          <w:rFonts w:ascii="Garamond" w:hAnsi="Garamond"/>
          <w:b/>
          <w:lang w:val="it-IT"/>
        </w:rPr>
        <w:t xml:space="preserve">Francini </w:t>
      </w:r>
      <w:r w:rsidRPr="00E26FC7">
        <w:rPr>
          <w:rFonts w:ascii="Garamond" w:hAnsi="Garamond"/>
          <w:lang w:val="it-IT"/>
        </w:rPr>
        <w:t>A</w:t>
      </w:r>
      <w:r w:rsidRPr="00370C99">
        <w:rPr>
          <w:rFonts w:ascii="Garamond" w:hAnsi="Garamond"/>
          <w:lang w:val="it-IT"/>
        </w:rPr>
        <w:t>, Giro A, Ferrante A</w:t>
      </w:r>
      <w:r w:rsidR="00370C99" w:rsidRPr="00370C99">
        <w:rPr>
          <w:rFonts w:ascii="Garamond" w:hAnsi="Garamond"/>
          <w:lang w:val="it-IT"/>
        </w:rPr>
        <w:t>.</w:t>
      </w:r>
      <w:r w:rsidRPr="00370C99">
        <w:rPr>
          <w:rFonts w:ascii="Garamond" w:hAnsi="Garamond"/>
          <w:lang w:val="it-IT"/>
        </w:rPr>
        <w:t xml:space="preserve"> (2019). </w:t>
      </w:r>
      <w:r w:rsidRPr="00EE4970">
        <w:rPr>
          <w:rFonts w:ascii="Garamond" w:hAnsi="Garamond"/>
        </w:rPr>
        <w:t>Biochemical and molecular regulation of phenylpropanoids pa</w:t>
      </w:r>
      <w:r w:rsidRPr="00274342">
        <w:rPr>
          <w:rFonts w:ascii="Garamond" w:hAnsi="Garamond"/>
          <w:lang w:val="en-US"/>
        </w:rPr>
        <w:t>thway under abiotic stresses. In book: Plant Signaling Molecules - Role and Regulation Under Stressful Environments (pp.183-192), Elsevier</w:t>
      </w:r>
      <w:r w:rsidR="002877DF">
        <w:rPr>
          <w:rFonts w:ascii="Garamond" w:hAnsi="Garamond"/>
          <w:lang w:val="en-US"/>
        </w:rPr>
        <w:t>.</w:t>
      </w:r>
    </w:p>
    <w:p w14:paraId="180DD7E2" w14:textId="2DB4FEBD" w:rsidR="003A6CCD" w:rsidRPr="00274342" w:rsidRDefault="003A6CCD" w:rsidP="00274342">
      <w:pPr>
        <w:pStyle w:val="Paragrafoelenco"/>
        <w:numPr>
          <w:ilvl w:val="0"/>
          <w:numId w:val="30"/>
        </w:numPr>
        <w:spacing w:line="180" w:lineRule="atLeast"/>
        <w:jc w:val="both"/>
        <w:rPr>
          <w:rFonts w:ascii="Garamond" w:hAnsi="Garamond"/>
          <w:lang w:val="en-US"/>
        </w:rPr>
      </w:pPr>
      <w:r w:rsidRPr="00EE4970">
        <w:rPr>
          <w:rFonts w:ascii="Garamond" w:hAnsi="Garamond"/>
          <w:lang w:val="it-IT"/>
        </w:rPr>
        <w:t xml:space="preserve">Raffaelli A, Pierattini EC, </w:t>
      </w:r>
      <w:r w:rsidRPr="00EE4970">
        <w:rPr>
          <w:rFonts w:ascii="Garamond" w:hAnsi="Garamond"/>
          <w:b/>
          <w:lang w:val="it-IT"/>
        </w:rPr>
        <w:t>Francini</w:t>
      </w:r>
      <w:r w:rsidRPr="00EE4970">
        <w:rPr>
          <w:rFonts w:ascii="Garamond" w:hAnsi="Garamond"/>
          <w:lang w:val="it-IT"/>
        </w:rPr>
        <w:t xml:space="preserve"> A, Sebastiani L. </w:t>
      </w:r>
      <w:r w:rsidR="00FF1402" w:rsidRPr="00EE4970">
        <w:rPr>
          <w:rFonts w:ascii="Garamond" w:hAnsi="Garamond"/>
          <w:lang w:val="it-IT"/>
        </w:rPr>
        <w:t>(</w:t>
      </w:r>
      <w:r w:rsidRPr="00274342">
        <w:rPr>
          <w:rFonts w:ascii="Garamond" w:hAnsi="Garamond"/>
          <w:lang w:val="it-IT"/>
        </w:rPr>
        <w:t>2018</w:t>
      </w:r>
      <w:r w:rsidR="00FF1402">
        <w:rPr>
          <w:rFonts w:ascii="Garamond" w:hAnsi="Garamond"/>
          <w:lang w:val="it-IT"/>
        </w:rPr>
        <w:t>)</w:t>
      </w:r>
      <w:r w:rsidRPr="00274342">
        <w:rPr>
          <w:rFonts w:ascii="Garamond" w:hAnsi="Garamond"/>
          <w:lang w:val="it-IT"/>
        </w:rPr>
        <w:t xml:space="preserve">. </w:t>
      </w:r>
      <w:r w:rsidRPr="00274342">
        <w:rPr>
          <w:rFonts w:ascii="Garamond" w:hAnsi="Garamond"/>
          <w:lang w:val="en-US"/>
        </w:rPr>
        <w:t>ESI and APCI LC-MS/MS in Model Investigations on the absorption and transformation of organic xenobiotics by poplar plants (</w:t>
      </w:r>
      <w:r w:rsidRPr="00274342">
        <w:rPr>
          <w:rFonts w:ascii="Garamond" w:hAnsi="Garamond"/>
          <w:i/>
          <w:lang w:val="en-US"/>
        </w:rPr>
        <w:t>Populus alba</w:t>
      </w:r>
      <w:r w:rsidRPr="00274342">
        <w:rPr>
          <w:rFonts w:ascii="Garamond" w:hAnsi="Garamond"/>
          <w:lang w:val="en-US"/>
        </w:rPr>
        <w:t xml:space="preserve"> L.). Comprehensive Analytical Chemistry 241-266.</w:t>
      </w:r>
    </w:p>
    <w:p w14:paraId="661FAD53" w14:textId="77777777" w:rsidR="003A6CCD" w:rsidRPr="00274342" w:rsidRDefault="003A6CCD" w:rsidP="00274342">
      <w:pPr>
        <w:pStyle w:val="Paragrafoelenco"/>
        <w:numPr>
          <w:ilvl w:val="0"/>
          <w:numId w:val="30"/>
        </w:numPr>
        <w:spacing w:line="180" w:lineRule="atLeast"/>
        <w:jc w:val="both"/>
        <w:rPr>
          <w:rFonts w:ascii="Garamond" w:hAnsi="Garamond"/>
          <w:lang w:val="it-IT"/>
        </w:rPr>
      </w:pPr>
      <w:r w:rsidRPr="00274342">
        <w:rPr>
          <w:rFonts w:ascii="Garamond" w:hAnsi="Garamond"/>
          <w:lang w:val="en-US"/>
        </w:rPr>
        <w:t xml:space="preserve">Nali C, </w:t>
      </w:r>
      <w:r w:rsidRPr="00274342">
        <w:rPr>
          <w:rFonts w:ascii="Garamond" w:hAnsi="Garamond"/>
          <w:b/>
          <w:lang w:val="en-US"/>
        </w:rPr>
        <w:t xml:space="preserve">Francini </w:t>
      </w:r>
      <w:r w:rsidRPr="00E26FC7">
        <w:rPr>
          <w:rFonts w:ascii="Garamond" w:hAnsi="Garamond"/>
          <w:lang w:val="en-US"/>
        </w:rPr>
        <w:t>A</w:t>
      </w:r>
      <w:r w:rsidRPr="00274342">
        <w:rPr>
          <w:rFonts w:ascii="Garamond" w:hAnsi="Garamond"/>
          <w:b/>
          <w:lang w:val="en-US"/>
        </w:rPr>
        <w:t>,</w:t>
      </w:r>
      <w:r w:rsidRPr="00274342">
        <w:rPr>
          <w:rFonts w:ascii="Garamond" w:hAnsi="Garamond"/>
          <w:lang w:val="en-US"/>
        </w:rPr>
        <w:t xml:space="preserve"> Pellegrini E, Loppi S, Lorenzini G. (2015) Visible Injury, CO</w:t>
      </w:r>
      <w:r w:rsidRPr="00274342">
        <w:rPr>
          <w:rFonts w:ascii="Garamond" w:hAnsi="Garamond"/>
          <w:vertAlign w:val="subscript"/>
          <w:lang w:val="en-US"/>
        </w:rPr>
        <w:t>2</w:t>
      </w:r>
      <w:r w:rsidRPr="00274342">
        <w:rPr>
          <w:rFonts w:ascii="Garamond" w:hAnsi="Garamond"/>
          <w:lang w:val="en-US"/>
        </w:rPr>
        <w:t xml:space="preserve"> Assimilation and PSII Photochemistry of Eucaliptus Plants in Response to Boron Stress. In: Öztürk M., Ashraf M., Aksoy A., Ahmad M., Hakeem K. (eds) Plants, Pollutants and Remediation. </w:t>
      </w:r>
      <w:r w:rsidRPr="00274342">
        <w:rPr>
          <w:rFonts w:ascii="Garamond" w:hAnsi="Garamond"/>
          <w:lang w:val="it-IT"/>
        </w:rPr>
        <w:t>Springer, Dordrecht. https://doi.org/10.1007/978-94-017-7194-8_1</w:t>
      </w:r>
    </w:p>
    <w:p w14:paraId="68493A24" w14:textId="77777777" w:rsidR="003A6CCD" w:rsidRPr="00274342" w:rsidRDefault="003A6CCD" w:rsidP="00274342">
      <w:pPr>
        <w:pStyle w:val="Paragrafoelenco"/>
        <w:numPr>
          <w:ilvl w:val="0"/>
          <w:numId w:val="30"/>
        </w:numPr>
        <w:spacing w:line="180" w:lineRule="atLeast"/>
        <w:jc w:val="both"/>
        <w:rPr>
          <w:rFonts w:ascii="Garamond" w:hAnsi="Garamond"/>
          <w:lang w:val="en-US"/>
        </w:rPr>
      </w:pPr>
      <w:r w:rsidRPr="00274342">
        <w:rPr>
          <w:rFonts w:ascii="Garamond" w:hAnsi="Garamond"/>
          <w:lang w:val="it-IT"/>
        </w:rPr>
        <w:t xml:space="preserve">Sebastiani L, </w:t>
      </w:r>
      <w:r w:rsidRPr="00274342">
        <w:rPr>
          <w:rFonts w:ascii="Garamond" w:hAnsi="Garamond"/>
          <w:b/>
          <w:lang w:val="it-IT"/>
        </w:rPr>
        <w:t xml:space="preserve">Francini </w:t>
      </w:r>
      <w:r w:rsidRPr="00E26FC7">
        <w:rPr>
          <w:rFonts w:ascii="Garamond" w:hAnsi="Garamond"/>
          <w:lang w:val="it-IT"/>
        </w:rPr>
        <w:t>A</w:t>
      </w:r>
      <w:r w:rsidRPr="00274342">
        <w:rPr>
          <w:rFonts w:ascii="Garamond" w:hAnsi="Garamond"/>
          <w:lang w:val="it-IT"/>
        </w:rPr>
        <w:t xml:space="preserve">, Romeo S, Ariani A, Minnocci A. 2014. </w:t>
      </w:r>
      <w:r w:rsidRPr="00274342">
        <w:rPr>
          <w:rFonts w:ascii="Garamond" w:hAnsi="Garamond"/>
          <w:lang w:val="en-US"/>
        </w:rPr>
        <w:t>Heavy Metals Stress on Poplar: Molecular and Anatomical Modifications in R.K. Gaur and P. Sharma (eds.), Approaches to Plant Stress and their Management, DOI 10.1007/978-81-322-1620-9_15, Springer India.</w:t>
      </w:r>
    </w:p>
    <w:p w14:paraId="5C4873FB" w14:textId="180543C8" w:rsidR="003A6CCD" w:rsidRPr="00274342" w:rsidRDefault="003A6CCD" w:rsidP="00274342">
      <w:pPr>
        <w:pStyle w:val="Paragrafoelenco"/>
        <w:numPr>
          <w:ilvl w:val="0"/>
          <w:numId w:val="30"/>
        </w:numPr>
        <w:spacing w:line="180" w:lineRule="atLeast"/>
        <w:jc w:val="both"/>
        <w:rPr>
          <w:rFonts w:ascii="Garamond" w:hAnsi="Garamond"/>
          <w:lang w:val="it-IT"/>
        </w:rPr>
      </w:pPr>
      <w:r w:rsidRPr="00274342">
        <w:rPr>
          <w:rFonts w:ascii="Garamond" w:hAnsi="Garamond"/>
          <w:lang w:val="it-IT"/>
        </w:rPr>
        <w:t xml:space="preserve">Nali C, Santarelli S, </w:t>
      </w:r>
      <w:r w:rsidRPr="00274342">
        <w:rPr>
          <w:rFonts w:ascii="Garamond" w:hAnsi="Garamond"/>
          <w:b/>
          <w:lang w:val="it-IT"/>
        </w:rPr>
        <w:t>Francini</w:t>
      </w:r>
      <w:r w:rsidRPr="00274342">
        <w:rPr>
          <w:rFonts w:ascii="Garamond" w:hAnsi="Garamond"/>
          <w:lang w:val="it-IT"/>
        </w:rPr>
        <w:t xml:space="preserve"> A, Picchi V, Lorenzini G. </w:t>
      </w:r>
      <w:r w:rsidR="00FF1402">
        <w:rPr>
          <w:rFonts w:ascii="Garamond" w:hAnsi="Garamond"/>
          <w:lang w:val="it-IT"/>
        </w:rPr>
        <w:t>(</w:t>
      </w:r>
      <w:r w:rsidRPr="00274342">
        <w:rPr>
          <w:rFonts w:ascii="Garamond" w:hAnsi="Garamond"/>
          <w:lang w:val="it-IT"/>
        </w:rPr>
        <w:t>2008</w:t>
      </w:r>
      <w:r w:rsidR="00FF1402">
        <w:rPr>
          <w:rFonts w:ascii="Garamond" w:hAnsi="Garamond"/>
          <w:lang w:val="it-IT"/>
        </w:rPr>
        <w:t>)</w:t>
      </w:r>
      <w:r w:rsidRPr="00274342">
        <w:rPr>
          <w:rFonts w:ascii="Garamond" w:hAnsi="Garamond"/>
          <w:lang w:val="it-IT"/>
        </w:rPr>
        <w:t>. Il miglioramento della qualità dell’aria nelle aree urbane. Manuale RISVEM linee guida tecnico-operative per la pianificazione, progettazione realizzazione gestione di spazi verdi multifunzionali, ISBN: 88-87553-15-7, 978-88-87553-15-4. Pp. 12-29.</w:t>
      </w:r>
    </w:p>
    <w:p w14:paraId="62965C84" w14:textId="0C2E6FF5" w:rsidR="003A6CCD" w:rsidRPr="00274342" w:rsidRDefault="003A6CCD" w:rsidP="00274342">
      <w:pPr>
        <w:pStyle w:val="Paragrafoelenco"/>
        <w:numPr>
          <w:ilvl w:val="0"/>
          <w:numId w:val="30"/>
        </w:numPr>
        <w:spacing w:line="180" w:lineRule="atLeast"/>
        <w:jc w:val="both"/>
        <w:rPr>
          <w:rFonts w:ascii="Garamond" w:hAnsi="Garamond"/>
          <w:lang w:val="en-US"/>
        </w:rPr>
      </w:pPr>
      <w:r w:rsidRPr="00274342">
        <w:rPr>
          <w:rFonts w:ascii="Garamond" w:hAnsi="Garamond"/>
          <w:lang w:val="it-IT"/>
        </w:rPr>
        <w:t xml:space="preserve">Antonelli M, Marabottini R, Santangelo E, </w:t>
      </w:r>
      <w:r w:rsidRPr="00274342">
        <w:rPr>
          <w:rFonts w:ascii="Garamond" w:hAnsi="Garamond"/>
          <w:b/>
          <w:lang w:val="it-IT"/>
        </w:rPr>
        <w:t>Francini</w:t>
      </w:r>
      <w:r w:rsidRPr="00274342">
        <w:rPr>
          <w:rFonts w:ascii="Garamond" w:hAnsi="Garamond"/>
          <w:lang w:val="it-IT"/>
        </w:rPr>
        <w:t xml:space="preserve"> A, Pellegrini E, Di Baccio D, Ederli L, Nali C, Pasqualini S, Soressi GP, Ciaffi M, Lorenzini G, Sebastiani L, Badiani M. </w:t>
      </w:r>
      <w:r w:rsidR="00FF1402">
        <w:rPr>
          <w:rFonts w:ascii="Garamond" w:hAnsi="Garamond"/>
          <w:lang w:val="it-IT"/>
        </w:rPr>
        <w:t>(</w:t>
      </w:r>
      <w:r w:rsidRPr="00274342">
        <w:rPr>
          <w:rFonts w:ascii="Garamond" w:hAnsi="Garamond"/>
          <w:lang w:val="it-IT"/>
        </w:rPr>
        <w:t>2007</w:t>
      </w:r>
      <w:r w:rsidR="00FF1402">
        <w:rPr>
          <w:rFonts w:ascii="Garamond" w:hAnsi="Garamond"/>
          <w:lang w:val="it-IT"/>
        </w:rPr>
        <w:t>)</w:t>
      </w:r>
      <w:r w:rsidRPr="00274342">
        <w:rPr>
          <w:rFonts w:ascii="Garamond" w:hAnsi="Garamond"/>
          <w:lang w:val="it-IT"/>
        </w:rPr>
        <w:t xml:space="preserve">. </w:t>
      </w:r>
      <w:r w:rsidRPr="00274342">
        <w:rPr>
          <w:rFonts w:ascii="Garamond" w:hAnsi="Garamond"/>
          <w:lang w:val="en-US"/>
        </w:rPr>
        <w:t>Ozone as a tool for studying stress responses in tomato (</w:t>
      </w:r>
      <w:r w:rsidRPr="00FF1402">
        <w:rPr>
          <w:rFonts w:ascii="Garamond" w:hAnsi="Garamond"/>
          <w:i/>
          <w:lang w:val="en-US"/>
        </w:rPr>
        <w:t>Solanum lycopersicum</w:t>
      </w:r>
      <w:r w:rsidRPr="00274342">
        <w:rPr>
          <w:rFonts w:ascii="Garamond" w:hAnsi="Garamond"/>
          <w:lang w:val="en-US"/>
        </w:rPr>
        <w:t xml:space="preserve"> L.) III. Ethylene, cyanide and the development of foliar symptoms in the autonecrotic mutant V20368. In A. Ramina et al. (eds) Advances in Plant Ethylene Research: Proceedings of the 7th International Symposium on the Plant Hormone Ethylene, pp. 389-390.</w:t>
      </w:r>
    </w:p>
    <w:p w14:paraId="3D682937" w14:textId="7A1D3607" w:rsidR="003A6CCD" w:rsidRPr="00274342" w:rsidRDefault="003A6CCD" w:rsidP="00274342">
      <w:pPr>
        <w:pStyle w:val="Paragrafoelenco"/>
        <w:numPr>
          <w:ilvl w:val="0"/>
          <w:numId w:val="30"/>
        </w:numPr>
        <w:spacing w:line="180" w:lineRule="atLeast"/>
        <w:jc w:val="both"/>
        <w:rPr>
          <w:rFonts w:ascii="Garamond" w:hAnsi="Garamond"/>
          <w:lang w:val="it-IT"/>
        </w:rPr>
      </w:pPr>
      <w:r w:rsidRPr="00274342">
        <w:rPr>
          <w:rFonts w:ascii="Garamond" w:hAnsi="Garamond"/>
          <w:lang w:val="it-IT"/>
        </w:rPr>
        <w:t xml:space="preserve">Pellegrini E, Nali C, </w:t>
      </w:r>
      <w:r w:rsidRPr="00274342">
        <w:rPr>
          <w:rFonts w:ascii="Garamond" w:hAnsi="Garamond"/>
          <w:b/>
          <w:lang w:val="it-IT"/>
        </w:rPr>
        <w:t>Francini</w:t>
      </w:r>
      <w:r w:rsidRPr="00274342">
        <w:rPr>
          <w:rFonts w:ascii="Garamond" w:hAnsi="Garamond"/>
          <w:lang w:val="it-IT"/>
        </w:rPr>
        <w:t xml:space="preserve"> A, Conti B, Lorenzini G. </w:t>
      </w:r>
      <w:r w:rsidR="00FF1402">
        <w:rPr>
          <w:rFonts w:ascii="Garamond" w:hAnsi="Garamond"/>
          <w:lang w:val="it-IT"/>
        </w:rPr>
        <w:t>(</w:t>
      </w:r>
      <w:r w:rsidRPr="00274342">
        <w:rPr>
          <w:rFonts w:ascii="Garamond" w:hAnsi="Garamond"/>
          <w:lang w:val="it-IT"/>
        </w:rPr>
        <w:t>2007</w:t>
      </w:r>
      <w:r w:rsidR="00FF1402">
        <w:rPr>
          <w:rFonts w:ascii="Garamond" w:hAnsi="Garamond"/>
          <w:lang w:val="it-IT"/>
        </w:rPr>
        <w:t>)</w:t>
      </w:r>
      <w:r w:rsidRPr="00274342">
        <w:rPr>
          <w:rFonts w:ascii="Garamond" w:hAnsi="Garamond"/>
          <w:lang w:val="it-IT"/>
        </w:rPr>
        <w:t>. Influenza dell’ozono sull’interazione pianta-insetto: il caso di Melasoma populi L. (Coleoptera Chrysomelidae) e pioppo. “Ozono e vegetazione: il contributo della ricerca italiana” a cura di Cristina Nali e Marco Ferretti, I quaderni del Centro Enrico Avanzi dell’Università di Pisa, vol. 4, pp. 90 (tot. pp. 104), Felici Editore, Pisa, 2007.</w:t>
      </w:r>
    </w:p>
    <w:p w14:paraId="60020715" w14:textId="3E105335" w:rsidR="003A6CCD" w:rsidRPr="00274342" w:rsidRDefault="003A6CCD" w:rsidP="00274342">
      <w:pPr>
        <w:pStyle w:val="Paragrafoelenco"/>
        <w:numPr>
          <w:ilvl w:val="0"/>
          <w:numId w:val="30"/>
        </w:numPr>
        <w:spacing w:line="180" w:lineRule="atLeast"/>
        <w:jc w:val="both"/>
        <w:rPr>
          <w:rFonts w:ascii="Garamond" w:hAnsi="Garamond"/>
          <w:lang w:val="it-IT"/>
        </w:rPr>
      </w:pPr>
      <w:r w:rsidRPr="00274342">
        <w:rPr>
          <w:rFonts w:ascii="Garamond" w:hAnsi="Garamond"/>
          <w:lang w:val="it-IT"/>
        </w:rPr>
        <w:t xml:space="preserve">Picchi V, Nali C, </w:t>
      </w:r>
      <w:r w:rsidRPr="00274342">
        <w:rPr>
          <w:rFonts w:ascii="Garamond" w:hAnsi="Garamond"/>
          <w:b/>
          <w:lang w:val="it-IT"/>
        </w:rPr>
        <w:t xml:space="preserve">Francini </w:t>
      </w:r>
      <w:r w:rsidRPr="00274342">
        <w:rPr>
          <w:rFonts w:ascii="Garamond" w:hAnsi="Garamond"/>
          <w:lang w:val="it-IT"/>
        </w:rPr>
        <w:t xml:space="preserve">A, Lorenzini G. </w:t>
      </w:r>
      <w:r w:rsidR="00FF1402">
        <w:rPr>
          <w:rFonts w:ascii="Garamond" w:hAnsi="Garamond"/>
          <w:lang w:val="it-IT"/>
        </w:rPr>
        <w:t>(</w:t>
      </w:r>
      <w:r w:rsidRPr="00274342">
        <w:rPr>
          <w:rFonts w:ascii="Garamond" w:hAnsi="Garamond"/>
          <w:lang w:val="it-IT"/>
        </w:rPr>
        <w:t>2007</w:t>
      </w:r>
      <w:r w:rsidR="00FF1402">
        <w:rPr>
          <w:rFonts w:ascii="Garamond" w:hAnsi="Garamond"/>
          <w:lang w:val="it-IT"/>
        </w:rPr>
        <w:t>)</w:t>
      </w:r>
      <w:r w:rsidRPr="00274342">
        <w:rPr>
          <w:rFonts w:ascii="Garamond" w:hAnsi="Garamond"/>
          <w:lang w:val="it-IT"/>
        </w:rPr>
        <w:t>. Risposte fotosintetiche di varietà di grano duro esposte a fumigazione cronica con ozono. “Ozono e vegetazione: il contributo della ricerca italiana” a cura di Cristina Nali e Marco Ferretti, I quaderni del Centro Enrico Avanzi dell’Università di Pisa, vol. 4, pp. 91 (tot. pp. 104), Felici Editore, Pisa, 2007.</w:t>
      </w:r>
    </w:p>
    <w:p w14:paraId="48D6A43E" w14:textId="3BC180F0" w:rsidR="003A6CCD" w:rsidRPr="00274342" w:rsidRDefault="003A6CCD" w:rsidP="00274342">
      <w:pPr>
        <w:pStyle w:val="Paragrafoelenco"/>
        <w:numPr>
          <w:ilvl w:val="0"/>
          <w:numId w:val="30"/>
        </w:numPr>
        <w:spacing w:line="180" w:lineRule="atLeast"/>
        <w:jc w:val="both"/>
        <w:rPr>
          <w:rFonts w:ascii="Garamond" w:hAnsi="Garamond"/>
          <w:lang w:val="it-IT"/>
        </w:rPr>
      </w:pPr>
      <w:r w:rsidRPr="00274342">
        <w:rPr>
          <w:rFonts w:ascii="Garamond" w:hAnsi="Garamond"/>
          <w:b/>
          <w:lang w:val="it-IT"/>
        </w:rPr>
        <w:t xml:space="preserve">Francini </w:t>
      </w:r>
      <w:r w:rsidRPr="00274342">
        <w:rPr>
          <w:rFonts w:ascii="Garamond" w:hAnsi="Garamond"/>
          <w:lang w:val="it-IT"/>
        </w:rPr>
        <w:t xml:space="preserve">A, Nali C, Pellegrini E, Lorenzini G. </w:t>
      </w:r>
      <w:r w:rsidR="00FF1402">
        <w:rPr>
          <w:rFonts w:ascii="Garamond" w:hAnsi="Garamond"/>
          <w:lang w:val="it-IT"/>
        </w:rPr>
        <w:t>(</w:t>
      </w:r>
      <w:r w:rsidRPr="00274342">
        <w:rPr>
          <w:rFonts w:ascii="Garamond" w:hAnsi="Garamond"/>
          <w:lang w:val="it-IT"/>
        </w:rPr>
        <w:t>2007</w:t>
      </w:r>
      <w:r w:rsidR="00FF1402">
        <w:rPr>
          <w:rFonts w:ascii="Garamond" w:hAnsi="Garamond"/>
          <w:lang w:val="it-IT"/>
        </w:rPr>
        <w:t>)</w:t>
      </w:r>
      <w:r w:rsidRPr="00274342">
        <w:rPr>
          <w:rFonts w:ascii="Garamond" w:hAnsi="Garamond"/>
          <w:lang w:val="it-IT"/>
        </w:rPr>
        <w:t>. Risposte intraspecifiche all’ozono troposferico: il caso della Centaurea jacea, un potenziale bioindicatore. “Ozono e vegetazione: il contributo della ricerca italiana” a cura di Cristina Nali e Marco Ferretti, I quaderni del Centro Enrico Avanzi dell’Università di Pisa, vol. 4, pp. 83 (tot. pp. 104), Felici Editore, Pisa.</w:t>
      </w:r>
    </w:p>
    <w:p w14:paraId="6D67C2C6" w14:textId="7DD65266" w:rsidR="003A6CCD" w:rsidRDefault="003A6CCD" w:rsidP="00274342">
      <w:pPr>
        <w:pStyle w:val="Paragrafoelenco"/>
        <w:numPr>
          <w:ilvl w:val="0"/>
          <w:numId w:val="30"/>
        </w:numPr>
        <w:spacing w:line="180" w:lineRule="atLeast"/>
        <w:jc w:val="both"/>
        <w:rPr>
          <w:rFonts w:ascii="Garamond" w:hAnsi="Garamond"/>
          <w:lang w:val="en-US"/>
        </w:rPr>
      </w:pPr>
      <w:r w:rsidRPr="00274342">
        <w:rPr>
          <w:rFonts w:ascii="Garamond" w:hAnsi="Garamond"/>
          <w:lang w:val="en-US"/>
        </w:rPr>
        <w:t xml:space="preserve">Ferrante A, </w:t>
      </w:r>
      <w:r w:rsidRPr="00274342">
        <w:rPr>
          <w:rFonts w:ascii="Garamond" w:hAnsi="Garamond"/>
          <w:b/>
          <w:lang w:val="en-US"/>
        </w:rPr>
        <w:t>Francini</w:t>
      </w:r>
      <w:r w:rsidRPr="00274342">
        <w:rPr>
          <w:rFonts w:ascii="Garamond" w:hAnsi="Garamond"/>
          <w:lang w:val="en-US"/>
        </w:rPr>
        <w:t xml:space="preserve"> A. </w:t>
      </w:r>
      <w:r w:rsidR="00FF1402">
        <w:rPr>
          <w:rFonts w:ascii="Garamond" w:hAnsi="Garamond"/>
          <w:lang w:val="en-US"/>
        </w:rPr>
        <w:t>(</w:t>
      </w:r>
      <w:r w:rsidRPr="00274342">
        <w:rPr>
          <w:rFonts w:ascii="Garamond" w:hAnsi="Garamond"/>
          <w:lang w:val="en-US"/>
        </w:rPr>
        <w:t>2006</w:t>
      </w:r>
      <w:r w:rsidR="00FF1402">
        <w:rPr>
          <w:rFonts w:ascii="Garamond" w:hAnsi="Garamond"/>
          <w:lang w:val="en-US"/>
        </w:rPr>
        <w:t>)</w:t>
      </w:r>
      <w:r w:rsidRPr="00274342">
        <w:rPr>
          <w:rFonts w:ascii="Garamond" w:hAnsi="Garamond"/>
          <w:lang w:val="en-US"/>
        </w:rPr>
        <w:t>. Ethylene and leaf senescence. In: Ethylene Action in Plants. (ed. by N.A. Khan) Springer-Verlag Berlin Heidelberg ISBN 3540327169, pp. 51-67.</w:t>
      </w:r>
    </w:p>
    <w:p w14:paraId="24D549AC" w14:textId="77777777" w:rsidR="00450F20" w:rsidRPr="00E33A3D" w:rsidRDefault="00450F20" w:rsidP="00450F20">
      <w:pPr>
        <w:spacing w:line="180" w:lineRule="atLeast"/>
        <w:ind w:left="720"/>
        <w:jc w:val="both"/>
        <w:rPr>
          <w:rFonts w:ascii="Garamond" w:hAnsi="Garamond"/>
          <w:u w:val="single"/>
          <w:lang w:val="en-US"/>
        </w:rPr>
      </w:pPr>
    </w:p>
    <w:p w14:paraId="7F8AB770" w14:textId="77777777" w:rsidR="00E33A3D" w:rsidRDefault="00E33A3D" w:rsidP="00450F20">
      <w:pPr>
        <w:spacing w:line="180" w:lineRule="atLeast"/>
        <w:ind w:left="720"/>
        <w:jc w:val="both"/>
        <w:rPr>
          <w:rFonts w:ascii="Garamond" w:hAnsi="Garamond"/>
          <w:lang w:val="en-US"/>
        </w:rPr>
      </w:pPr>
    </w:p>
    <w:p w14:paraId="39D145AF" w14:textId="2B8A9BE0" w:rsidR="00450F20" w:rsidRPr="00647021" w:rsidRDefault="00450F20" w:rsidP="00647021">
      <w:pPr>
        <w:autoSpaceDE w:val="0"/>
        <w:autoSpaceDN w:val="0"/>
        <w:adjustRightInd w:val="0"/>
        <w:jc w:val="both"/>
        <w:rPr>
          <w:rFonts w:ascii="Garamond" w:eastAsiaTheme="minorHAnsi" w:hAnsi="Garamond" w:cs="Calibri"/>
          <w:b/>
          <w:bCs/>
          <w:i/>
          <w:iCs/>
          <w:color w:val="C00000"/>
          <w:lang w:val="en-US" w:eastAsia="en-US"/>
        </w:rPr>
      </w:pPr>
      <w:r w:rsidRPr="00647021">
        <w:rPr>
          <w:rFonts w:ascii="Garamond" w:eastAsiaTheme="minorHAnsi" w:hAnsi="Garamond" w:cs="Calibri"/>
          <w:b/>
          <w:bCs/>
          <w:i/>
          <w:iCs/>
          <w:color w:val="C00000"/>
          <w:lang w:val="en-US" w:eastAsia="en-US"/>
        </w:rPr>
        <w:t>Oral communication at National and International Workshop /Congress</w:t>
      </w:r>
    </w:p>
    <w:p w14:paraId="2C6B29BC" w14:textId="77777777" w:rsidR="00450F20" w:rsidRDefault="00450F20" w:rsidP="00E33A3D">
      <w:pPr>
        <w:jc w:val="both"/>
        <w:rPr>
          <w:rFonts w:ascii="Garamond" w:hAnsi="Garamond"/>
          <w:b/>
          <w:bCs/>
          <w:color w:val="C00000"/>
          <w:u w:val="single"/>
          <w:lang w:val="en-US"/>
        </w:rPr>
      </w:pPr>
    </w:p>
    <w:p w14:paraId="262CDF00"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Moretti S, </w:t>
      </w: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Minnocci A, Servili M, Urbani S, Sebastiani L. </w:t>
      </w:r>
      <w:r w:rsidRPr="00274342">
        <w:rPr>
          <w:rFonts w:ascii="Garamond" w:eastAsia="SimSun" w:hAnsi="Garamond" w:cs="Arial"/>
          <w:i/>
          <w:spacing w:val="-6"/>
          <w:kern w:val="1"/>
          <w:lang w:val="it-IT" w:eastAsia="hi-IN" w:bidi="hi-IN"/>
        </w:rPr>
        <w:t>2017</w:t>
      </w:r>
      <w:r w:rsidRPr="00274342">
        <w:rPr>
          <w:rFonts w:ascii="Garamond" w:eastAsia="SimSun" w:hAnsi="Garamond" w:cs="Arial"/>
          <w:spacing w:val="-6"/>
          <w:kern w:val="1"/>
          <w:lang w:val="it-IT" w:eastAsia="hi-IN" w:bidi="hi-IN"/>
        </w:rPr>
        <w:t xml:space="preserve">. Composti fenolici nel mesocarpo di frutti di olivo (Leccino) </w:t>
      </w:r>
      <w:r>
        <w:rPr>
          <w:rFonts w:ascii="Garamond" w:eastAsia="SimSun" w:hAnsi="Garamond" w:cs="Arial"/>
          <w:spacing w:val="-6"/>
          <w:kern w:val="1"/>
          <w:lang w:val="it-IT" w:eastAsia="hi-IN" w:bidi="hi-IN"/>
        </w:rPr>
        <w:t>s</w:t>
      </w:r>
      <w:r w:rsidRPr="00274342">
        <w:rPr>
          <w:rFonts w:ascii="Garamond" w:eastAsia="SimSun" w:hAnsi="Garamond" w:cs="Arial"/>
          <w:spacing w:val="-6"/>
          <w:kern w:val="1"/>
          <w:lang w:val="it-IT" w:eastAsia="hi-IN" w:bidi="hi-IN"/>
        </w:rPr>
        <w:t xml:space="preserve">ottoposto a stress salino - IV Convegno Nazionale dell’Olivo e dell’Olio 18 – 20 ottobre 2017 Pisa. </w:t>
      </w:r>
    </w:p>
    <w:p w14:paraId="2273C457"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Moretti S, </w:t>
      </w: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Minnocci A, Sebastiani L. </w:t>
      </w:r>
      <w:r w:rsidRPr="00DB3459">
        <w:rPr>
          <w:rFonts w:ascii="Garamond" w:eastAsia="SimSun" w:hAnsi="Garamond" w:cs="Arial"/>
          <w:i/>
          <w:spacing w:val="-6"/>
          <w:kern w:val="1"/>
          <w:lang w:val="it-IT" w:eastAsia="hi-IN" w:bidi="hi-IN"/>
        </w:rPr>
        <w:t>2016</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i/>
          <w:spacing w:val="-6"/>
          <w:kern w:val="1"/>
          <w:lang w:val="en-US" w:eastAsia="hi-IN" w:bidi="hi-IN"/>
        </w:rPr>
        <w:t>Olea europaea</w:t>
      </w:r>
      <w:r w:rsidRPr="00274342">
        <w:rPr>
          <w:rFonts w:ascii="Garamond" w:eastAsia="SimSun" w:hAnsi="Garamond" w:cs="Arial"/>
          <w:spacing w:val="-6"/>
          <w:kern w:val="1"/>
          <w:lang w:val="en-US" w:eastAsia="hi-IN" w:bidi="hi-IN"/>
        </w:rPr>
        <w:t xml:space="preserve"> L. cv. Leccino responses to salt stress: a focus on anatomical and biochemical changes in drupe. </w:t>
      </w:r>
      <w:r w:rsidRPr="00274342">
        <w:rPr>
          <w:rFonts w:ascii="Garamond" w:eastAsia="SimSun" w:hAnsi="Garamond" w:cs="Arial"/>
          <w:spacing w:val="-6"/>
          <w:kern w:val="1"/>
          <w:lang w:val="it-IT" w:eastAsia="hi-IN" w:bidi="hi-IN"/>
        </w:rPr>
        <w:t xml:space="preserve">XI Giornate Scientifiche della Società di Ortoflorofrutticoltura Italiana (SOI). 14-16 September 2016, Bolzano. </w:t>
      </w:r>
    </w:p>
    <w:p w14:paraId="4E400011"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w:t>
      </w:r>
      <w:r w:rsidRPr="00DB3459">
        <w:rPr>
          <w:rFonts w:ascii="Garamond" w:eastAsia="SimSun" w:hAnsi="Garamond" w:cs="Arial"/>
          <w:i/>
          <w:spacing w:val="-6"/>
          <w:kern w:val="1"/>
          <w:lang w:val="it-IT" w:eastAsia="hi-IN" w:bidi="hi-IN"/>
        </w:rPr>
        <w:t>2016.</w:t>
      </w:r>
      <w:r w:rsidRPr="00274342">
        <w:rPr>
          <w:rFonts w:ascii="Garamond" w:eastAsia="SimSun" w:hAnsi="Garamond" w:cs="Arial"/>
          <w:spacing w:val="-6"/>
          <w:kern w:val="1"/>
          <w:lang w:val="it-IT" w:eastAsia="hi-IN" w:bidi="hi-IN"/>
        </w:rPr>
        <w:t xml:space="preserve"> “Interazione pianta-ambiente: meccanismi di difesa ed adattamento a stress abiotici” presso l’Aula Savi, Via Porta Buozzi n. 1, Pisa 08/6/2015. </w:t>
      </w:r>
    </w:p>
    <w:p w14:paraId="084F6A70"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DE3E67">
        <w:rPr>
          <w:rFonts w:ascii="Garamond" w:eastAsia="SimSun" w:hAnsi="Garamond" w:cs="Arial"/>
          <w:b/>
          <w:spacing w:val="-6"/>
          <w:kern w:val="1"/>
          <w:lang w:val="en-US" w:eastAsia="hi-IN" w:bidi="hi-IN"/>
        </w:rPr>
        <w:t>Francini A</w:t>
      </w:r>
      <w:r w:rsidRPr="00274342">
        <w:rPr>
          <w:rFonts w:ascii="Garamond" w:eastAsia="SimSun" w:hAnsi="Garamond" w:cs="Arial"/>
          <w:spacing w:val="-6"/>
          <w:kern w:val="1"/>
          <w:lang w:val="en-US" w:eastAsia="hi-IN" w:bidi="hi-IN"/>
        </w:rPr>
        <w:t xml:space="preserve">. </w:t>
      </w:r>
      <w:r w:rsidRPr="00DB3459">
        <w:rPr>
          <w:rFonts w:ascii="Garamond" w:eastAsia="SimSun" w:hAnsi="Garamond" w:cs="Arial"/>
          <w:i/>
          <w:spacing w:val="-6"/>
          <w:kern w:val="1"/>
          <w:lang w:val="en-US" w:eastAsia="hi-IN" w:bidi="hi-IN"/>
        </w:rPr>
        <w:t>2016</w:t>
      </w:r>
      <w:r w:rsidRPr="00274342">
        <w:rPr>
          <w:rFonts w:ascii="Garamond" w:eastAsia="SimSun" w:hAnsi="Garamond" w:cs="Arial"/>
          <w:spacing w:val="-6"/>
          <w:kern w:val="1"/>
          <w:lang w:val="en-US" w:eastAsia="hi-IN" w:bidi="hi-IN"/>
        </w:rPr>
        <w:t xml:space="preserve">. Poplar and organic xenobiotics: uptake and metabolism. Workshop Soil and water bioremediation, Scuola Superiore Sant’Anna Pisa 9-10 June 2016. </w:t>
      </w:r>
    </w:p>
    <w:p w14:paraId="69B3117E"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Rossi L, </w:t>
      </w: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Minnocci A, Sebastiani L.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Studio delle modificazioni anatomiche in radici di olivo (</w:t>
      </w:r>
      <w:r w:rsidRPr="00274342">
        <w:rPr>
          <w:rFonts w:ascii="Garamond" w:eastAsia="SimSun" w:hAnsi="Garamond" w:cs="Arial"/>
          <w:i/>
          <w:spacing w:val="-6"/>
          <w:kern w:val="1"/>
          <w:lang w:val="it-IT" w:eastAsia="hi-IN" w:bidi="hi-IN"/>
        </w:rPr>
        <w:t>Olea</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i/>
          <w:spacing w:val="-6"/>
          <w:kern w:val="1"/>
          <w:lang w:val="it-IT" w:eastAsia="hi-IN" w:bidi="hi-IN"/>
        </w:rPr>
        <w:t>europaea</w:t>
      </w:r>
      <w:r w:rsidRPr="00274342">
        <w:rPr>
          <w:rFonts w:ascii="Garamond" w:eastAsia="SimSun" w:hAnsi="Garamond" w:cs="Arial"/>
          <w:spacing w:val="-6"/>
          <w:kern w:val="1"/>
          <w:lang w:val="it-IT" w:eastAsia="hi-IN" w:bidi="hi-IN"/>
        </w:rPr>
        <w:t xml:space="preserve"> L.) in risposta a stress salino. X Giornate Scientifiche della Società di Ortoflorofrutticoltura Italiana (SOI). Campus di Agripolis - Università di Padova, 25-27 Giugno 2013. Abstract p. 72. </w:t>
      </w:r>
    </w:p>
    <w:p w14:paraId="15B30191"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Pellegrini E, Lorenzini G, Nali C. </w:t>
      </w:r>
      <w:r w:rsidRPr="00274342">
        <w:rPr>
          <w:rFonts w:ascii="Garamond" w:eastAsia="SimSun" w:hAnsi="Garamond" w:cs="Arial"/>
          <w:i/>
          <w:spacing w:val="-6"/>
          <w:kern w:val="1"/>
          <w:lang w:val="it-IT" w:eastAsia="hi-IN" w:bidi="hi-IN"/>
        </w:rPr>
        <w:t>2008</w:t>
      </w:r>
      <w:r w:rsidRPr="00274342">
        <w:rPr>
          <w:rFonts w:ascii="Garamond" w:eastAsia="SimSun" w:hAnsi="Garamond" w:cs="Arial"/>
          <w:spacing w:val="-6"/>
          <w:kern w:val="1"/>
          <w:lang w:val="it-IT" w:eastAsia="hi-IN" w:bidi="hi-IN"/>
        </w:rPr>
        <w:t xml:space="preserve">. Procedure di </w:t>
      </w:r>
      <w:hyperlink r:id="rId35" w:tgtFrame="_blank" w:history="1">
        <w:r w:rsidRPr="00274342">
          <w:rPr>
            <w:rFonts w:ascii="Garamond" w:eastAsia="SimSun" w:hAnsi="Garamond" w:cs="Arial"/>
            <w:spacing w:val="-6"/>
            <w:kern w:val="1"/>
            <w:lang w:val="it-IT" w:eastAsia="hi-IN" w:bidi="hi-IN"/>
          </w:rPr>
          <w:t>Quality Assurance nel biomonitoraggio dell’ozono in Trentino</w:t>
        </w:r>
      </w:hyperlink>
      <w:r w:rsidRPr="00274342">
        <w:rPr>
          <w:rFonts w:ascii="Garamond" w:eastAsia="SimSun" w:hAnsi="Garamond" w:cs="Arial"/>
          <w:spacing w:val="-6"/>
          <w:kern w:val="1"/>
          <w:lang w:val="it-IT" w:eastAsia="hi-IN" w:bidi="hi-IN"/>
        </w:rPr>
        <w:t xml:space="preserve">. Workshop "Ozono troposferico in Trentino-verso la comprensione dei reali effetti sulla vegetazione" 18 giugno 2008 Trento. </w:t>
      </w:r>
    </w:p>
    <w:p w14:paraId="0F4FD5A5"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Lorenzini G, Nali C. </w:t>
      </w:r>
      <w:r w:rsidRPr="00274342">
        <w:rPr>
          <w:rFonts w:ascii="Garamond" w:eastAsia="SimSun" w:hAnsi="Garamond" w:cs="Arial"/>
          <w:i/>
          <w:spacing w:val="-6"/>
          <w:kern w:val="1"/>
          <w:lang w:val="it-IT" w:eastAsia="hi-IN" w:bidi="hi-IN"/>
        </w:rPr>
        <w:t>2008</w:t>
      </w:r>
      <w:r w:rsidRPr="00274342">
        <w:rPr>
          <w:rFonts w:ascii="Garamond" w:eastAsia="SimSun" w:hAnsi="Garamond" w:cs="Arial"/>
          <w:spacing w:val="-6"/>
          <w:kern w:val="1"/>
          <w:lang w:val="it-IT" w:eastAsia="hi-IN" w:bidi="hi-IN"/>
        </w:rPr>
        <w:t>. Sorgenti di errore e errori non campionari nel biomonitoraggio dell’ozono. Workshop "</w:t>
      </w:r>
      <w:hyperlink r:id="rId36" w:tgtFrame="_blank" w:history="1">
        <w:r w:rsidRPr="00274342">
          <w:rPr>
            <w:rFonts w:ascii="Garamond" w:eastAsia="SimSun" w:hAnsi="Garamond" w:cs="Arial"/>
            <w:spacing w:val="-6"/>
            <w:kern w:val="1"/>
            <w:lang w:val="it-IT" w:eastAsia="hi-IN" w:bidi="hi-IN"/>
          </w:rPr>
          <w:t>Quality Assurance nei dati ambientali. Quanto sono affidabili i dati di monitoraggio ai fini della gestione delle risorse naturali?</w:t>
        </w:r>
      </w:hyperlink>
      <w:r w:rsidRPr="00274342">
        <w:rPr>
          <w:rFonts w:ascii="Garamond" w:eastAsia="SimSun" w:hAnsi="Garamond" w:cs="Arial"/>
          <w:spacing w:val="-6"/>
          <w:kern w:val="1"/>
          <w:lang w:val="it-IT" w:eastAsia="hi-IN" w:bidi="hi-IN"/>
        </w:rPr>
        <w:t xml:space="preserve">" 7 Marzo 2008 Siena. Abstract p. 14. </w:t>
      </w:r>
    </w:p>
    <w:p w14:paraId="04C3D6BD"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Nali C, Pellegrini E, Lorenzini G. </w:t>
      </w:r>
      <w:r w:rsidRPr="00274342">
        <w:rPr>
          <w:rFonts w:ascii="Garamond" w:eastAsia="SimSun" w:hAnsi="Garamond" w:cs="Arial"/>
          <w:i/>
          <w:spacing w:val="-6"/>
          <w:kern w:val="1"/>
          <w:lang w:val="it-IT" w:eastAsia="hi-IN" w:bidi="hi-IN"/>
        </w:rPr>
        <w:t>2006</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Intraspecific response to ozone: the case of </w:t>
      </w:r>
      <w:r w:rsidRPr="00274342">
        <w:rPr>
          <w:rFonts w:ascii="Garamond" w:eastAsia="SimSun" w:hAnsi="Garamond" w:cs="Arial"/>
          <w:i/>
          <w:spacing w:val="-6"/>
          <w:kern w:val="1"/>
          <w:lang w:val="en-US" w:eastAsia="hi-IN" w:bidi="hi-IN"/>
        </w:rPr>
        <w:t>Centaurea jacea</w:t>
      </w:r>
      <w:r w:rsidRPr="00274342">
        <w:rPr>
          <w:rFonts w:ascii="Garamond" w:eastAsia="SimSun" w:hAnsi="Garamond" w:cs="Arial"/>
          <w:spacing w:val="-6"/>
          <w:kern w:val="1"/>
          <w:lang w:val="en-US" w:eastAsia="hi-IN" w:bidi="hi-IN"/>
        </w:rPr>
        <w:t xml:space="preserve">, a potential bioindicator. I. Characterization and isolation of genes of the shikimate pathway. 4th International Workshop of biomonitoring of atmospheric pollution. 17-21 September Crete. </w:t>
      </w:r>
      <w:r w:rsidRPr="00274342">
        <w:rPr>
          <w:rFonts w:ascii="Garamond" w:eastAsia="SimSun" w:hAnsi="Garamond" w:cs="Arial"/>
          <w:spacing w:val="-6"/>
          <w:kern w:val="1"/>
          <w:lang w:val="it-IT" w:eastAsia="hi-IN" w:bidi="hi-IN"/>
        </w:rPr>
        <w:t xml:space="preserve">Abstract, pp. 22-23. </w:t>
      </w:r>
    </w:p>
    <w:p w14:paraId="6811C230" w14:textId="77777777" w:rsidR="00450F20"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Nali C, </w:t>
      </w: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Lazzerini E, Lorenzini G, Cioni PL. </w:t>
      </w:r>
      <w:r w:rsidRPr="00274342">
        <w:rPr>
          <w:rFonts w:ascii="Garamond" w:eastAsia="SimSun" w:hAnsi="Garamond" w:cs="Arial"/>
          <w:i/>
          <w:spacing w:val="-6"/>
          <w:kern w:val="1"/>
          <w:lang w:val="it-IT" w:eastAsia="hi-IN" w:bidi="hi-IN"/>
        </w:rPr>
        <w:t>2006</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Essential oils and volatile compounds in </w:t>
      </w:r>
      <w:r w:rsidRPr="00274342">
        <w:rPr>
          <w:rFonts w:ascii="Garamond" w:eastAsia="SimSun" w:hAnsi="Garamond" w:cs="Arial"/>
          <w:i/>
          <w:spacing w:val="-6"/>
          <w:kern w:val="1"/>
          <w:lang w:val="en-US" w:eastAsia="hi-IN" w:bidi="hi-IN"/>
        </w:rPr>
        <w:t>Mentha spicata</w:t>
      </w:r>
      <w:r w:rsidRPr="00274342">
        <w:rPr>
          <w:rFonts w:ascii="Garamond" w:eastAsia="SimSun" w:hAnsi="Garamond" w:cs="Arial"/>
          <w:spacing w:val="-6"/>
          <w:kern w:val="1"/>
          <w:lang w:val="en-US" w:eastAsia="hi-IN" w:bidi="hi-IN"/>
        </w:rPr>
        <w:t xml:space="preserve"> plants exposed to ozone. International Symposium The Labiatae: Advances in Production, Biotechnology and Utilisation 22-25 February 2006 Sanremo, Italy. </w:t>
      </w:r>
      <w:r w:rsidRPr="00274342">
        <w:rPr>
          <w:rFonts w:ascii="Garamond" w:eastAsia="SimSun" w:hAnsi="Garamond" w:cs="Arial"/>
          <w:spacing w:val="-6"/>
          <w:kern w:val="1"/>
          <w:lang w:val="it-IT" w:eastAsia="hi-IN" w:bidi="hi-IN"/>
        </w:rPr>
        <w:t>Abstract</w:t>
      </w:r>
      <w:r>
        <w:rPr>
          <w:rFonts w:ascii="Garamond" w:eastAsia="SimSun" w:hAnsi="Garamond" w:cs="Arial"/>
          <w:spacing w:val="-6"/>
          <w:kern w:val="1"/>
          <w:lang w:val="it-IT" w:eastAsia="hi-IN" w:bidi="hi-IN"/>
        </w:rPr>
        <w:t>, p.19.</w:t>
      </w:r>
    </w:p>
    <w:p w14:paraId="0C5387C1"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Lorenzini G, </w:t>
      </w:r>
      <w:r w:rsidRPr="00DE3E67">
        <w:rPr>
          <w:rFonts w:ascii="Garamond" w:eastAsia="SimSun" w:hAnsi="Garamond" w:cs="Arial"/>
          <w:b/>
          <w:spacing w:val="-6"/>
          <w:kern w:val="1"/>
          <w:lang w:val="it-IT" w:eastAsia="hi-IN" w:bidi="hi-IN"/>
        </w:rPr>
        <w:t>Francini A</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i/>
          <w:spacing w:val="-6"/>
          <w:kern w:val="1"/>
          <w:lang w:val="it-IT" w:eastAsia="hi-IN" w:bidi="hi-IN"/>
        </w:rPr>
        <w:t>2006</w:t>
      </w:r>
      <w:r w:rsidRPr="00274342">
        <w:rPr>
          <w:rFonts w:ascii="Garamond" w:eastAsia="SimSun" w:hAnsi="Garamond" w:cs="Arial"/>
          <w:spacing w:val="-6"/>
          <w:kern w:val="1"/>
          <w:lang w:val="it-IT" w:eastAsia="hi-IN" w:bidi="hi-IN"/>
        </w:rPr>
        <w:t>. “Cambiamenti climatici e malattie delle piante”. Atti del Convegno UNASA “Cambiamenti climatici e futuro dell’agricoltura” Torino-Grugliasco 15-16 giugno Accademia di Agricoltura Torino, pp. 35-48.</w:t>
      </w:r>
    </w:p>
    <w:p w14:paraId="7B8BA232" w14:textId="77777777" w:rsidR="00450F20" w:rsidRDefault="00450F20" w:rsidP="00E26FC7">
      <w:pPr>
        <w:spacing w:line="320" w:lineRule="exact"/>
        <w:ind w:left="851" w:hanging="138"/>
        <w:jc w:val="both"/>
        <w:rPr>
          <w:rFonts w:ascii="Garamond" w:hAnsi="Garamond"/>
          <w:b/>
          <w:bCs/>
          <w:color w:val="C00000"/>
          <w:u w:val="single"/>
          <w:lang w:val="it-IT"/>
        </w:rPr>
      </w:pPr>
    </w:p>
    <w:p w14:paraId="78B67AB5" w14:textId="77777777" w:rsidR="00E26FC7" w:rsidRPr="00CD7CCF" w:rsidRDefault="00E26FC7" w:rsidP="00E26FC7">
      <w:pPr>
        <w:spacing w:line="320" w:lineRule="exact"/>
        <w:ind w:left="851" w:hanging="138"/>
        <w:jc w:val="both"/>
        <w:rPr>
          <w:rFonts w:ascii="Garamond" w:hAnsi="Garamond"/>
          <w:b/>
          <w:bCs/>
          <w:color w:val="C00000"/>
          <w:u w:val="single"/>
          <w:lang w:val="it-IT"/>
        </w:rPr>
      </w:pPr>
    </w:p>
    <w:p w14:paraId="36DA4303" w14:textId="7DDA5E40" w:rsidR="00450F20" w:rsidRPr="00647021" w:rsidRDefault="00450F20" w:rsidP="00E26FC7">
      <w:pPr>
        <w:autoSpaceDE w:val="0"/>
        <w:autoSpaceDN w:val="0"/>
        <w:adjustRightInd w:val="0"/>
        <w:ind w:left="851" w:hanging="138"/>
        <w:jc w:val="both"/>
        <w:rPr>
          <w:rFonts w:ascii="Garamond" w:eastAsiaTheme="minorHAnsi" w:hAnsi="Garamond" w:cs="Calibri"/>
          <w:b/>
          <w:bCs/>
          <w:i/>
          <w:iCs/>
          <w:color w:val="C00000"/>
          <w:lang w:val="en-US" w:eastAsia="en-US"/>
        </w:rPr>
      </w:pPr>
      <w:r w:rsidRPr="00647021">
        <w:rPr>
          <w:rFonts w:ascii="Garamond" w:eastAsiaTheme="minorHAnsi" w:hAnsi="Garamond" w:cs="Calibri"/>
          <w:b/>
          <w:bCs/>
          <w:i/>
          <w:iCs/>
          <w:color w:val="C00000"/>
          <w:lang w:val="en-US" w:eastAsia="en-US"/>
        </w:rPr>
        <w:t xml:space="preserve">Conference abstracts </w:t>
      </w:r>
    </w:p>
    <w:p w14:paraId="6E49A4AD" w14:textId="77777777" w:rsidR="00450F20" w:rsidRDefault="00450F20" w:rsidP="00E26FC7">
      <w:pPr>
        <w:widowControl w:val="0"/>
        <w:suppressLineNumbers/>
        <w:suppressAutoHyphens/>
        <w:autoSpaceDE w:val="0"/>
        <w:spacing w:before="28" w:line="100" w:lineRule="atLeast"/>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en-US" w:eastAsia="hi-IN" w:bidi="hi-IN"/>
        </w:rPr>
        <w:t xml:space="preserve">Della Maggiora L, Francini A, Giovannelli A, Sebastiani L. Effect of heterogeneous salinity on </w:t>
      </w:r>
      <w:r w:rsidRPr="00274342">
        <w:rPr>
          <w:rFonts w:ascii="Garamond" w:eastAsia="SimSun" w:hAnsi="Garamond" w:cs="Arial"/>
          <w:i/>
          <w:spacing w:val="-6"/>
          <w:kern w:val="1"/>
          <w:lang w:val="en-US" w:eastAsia="hi-IN" w:bidi="hi-IN"/>
        </w:rPr>
        <w:t>Populus alba</w:t>
      </w:r>
      <w:r w:rsidRPr="00274342">
        <w:rPr>
          <w:rFonts w:ascii="Garamond" w:eastAsia="SimSun" w:hAnsi="Garamond" w:cs="Arial"/>
          <w:spacing w:val="-6"/>
          <w:kern w:val="1"/>
          <w:lang w:val="en-US" w:eastAsia="hi-IN" w:bidi="hi-IN"/>
        </w:rPr>
        <w:t xml:space="preserve"> L. ‘Marte’ clone using a split-root system 8</w:t>
      </w:r>
      <w:r w:rsidRPr="00274342">
        <w:rPr>
          <w:rFonts w:ascii="Garamond" w:eastAsia="SimSun" w:hAnsi="Garamond" w:cs="Arial"/>
          <w:spacing w:val="-6"/>
          <w:kern w:val="1"/>
          <w:vertAlign w:val="superscript"/>
          <w:lang w:val="en-US" w:eastAsia="hi-IN" w:bidi="hi-IN"/>
        </w:rPr>
        <w:t>th</w:t>
      </w:r>
      <w:r w:rsidRPr="00274342">
        <w:rPr>
          <w:rFonts w:ascii="Garamond" w:eastAsia="SimSun" w:hAnsi="Garamond" w:cs="Arial"/>
          <w:spacing w:val="-6"/>
          <w:kern w:val="1"/>
          <w:lang w:val="en-US" w:eastAsia="hi-IN" w:bidi="hi-IN"/>
        </w:rPr>
        <w:t xml:space="preserve"> IUFRO International Poplar Symposium Poplar and Willow Genetics. </w:t>
      </w:r>
      <w:r w:rsidRPr="00274342">
        <w:rPr>
          <w:rFonts w:ascii="Garamond" w:eastAsia="SimSun" w:hAnsi="Garamond" w:cs="Arial"/>
          <w:i/>
          <w:spacing w:val="-6"/>
          <w:kern w:val="1"/>
          <w:lang w:val="en-US" w:eastAsia="hi-IN" w:bidi="hi-IN"/>
        </w:rPr>
        <w:t>5 Ottobre 2022 online</w:t>
      </w:r>
      <w:r w:rsidRPr="00DE3E67">
        <w:rPr>
          <w:rFonts w:ascii="Garamond" w:eastAsia="SimSun" w:hAnsi="Garamond" w:cs="Arial"/>
          <w:spacing w:val="-6"/>
          <w:kern w:val="1"/>
          <w:lang w:val="en-US" w:eastAsia="hi-IN" w:bidi="hi-IN"/>
        </w:rPr>
        <w:t xml:space="preserve"> </w:t>
      </w:r>
    </w:p>
    <w:p w14:paraId="1A3F71D8" w14:textId="77777777" w:rsidR="00450F20" w:rsidRPr="00CD7CCF" w:rsidRDefault="00450F20" w:rsidP="00E26FC7">
      <w:pPr>
        <w:widowControl w:val="0"/>
        <w:suppressLineNumbers/>
        <w:suppressAutoHyphens/>
        <w:autoSpaceDE w:val="0"/>
        <w:spacing w:before="28" w:line="100" w:lineRule="atLeast"/>
        <w:ind w:left="851" w:right="284" w:hanging="138"/>
        <w:jc w:val="both"/>
        <w:rPr>
          <w:rFonts w:ascii="Garamond" w:eastAsia="SimSun" w:hAnsi="Garamond" w:cs="Arial"/>
          <w:spacing w:val="-6"/>
          <w:kern w:val="1"/>
          <w:lang w:val="it-IT" w:eastAsia="hi-IN" w:bidi="hi-IN"/>
        </w:rPr>
      </w:pPr>
      <w:r w:rsidRPr="00DE3E67">
        <w:rPr>
          <w:rFonts w:ascii="Garamond" w:eastAsia="SimSun" w:hAnsi="Garamond" w:cs="Arial"/>
          <w:spacing w:val="-6"/>
          <w:kern w:val="1"/>
          <w:lang w:val="en-US" w:eastAsia="hi-IN" w:bidi="hi-IN"/>
        </w:rPr>
        <w:t>Sarfraz I, Della Maggiora L, Francini A, Sebastiani L. Characterization of salt response in poplar plants overexpressing a tonoplast aquaporin 8</w:t>
      </w:r>
      <w:r w:rsidRPr="00DE3E67">
        <w:rPr>
          <w:rFonts w:ascii="Garamond" w:eastAsia="SimSun" w:hAnsi="Garamond" w:cs="Arial"/>
          <w:spacing w:val="-6"/>
          <w:kern w:val="1"/>
          <w:vertAlign w:val="superscript"/>
          <w:lang w:val="en-US" w:eastAsia="hi-IN" w:bidi="hi-IN"/>
        </w:rPr>
        <w:t>th</w:t>
      </w:r>
      <w:r w:rsidRPr="00DE3E67">
        <w:rPr>
          <w:rFonts w:ascii="Garamond" w:eastAsia="SimSun" w:hAnsi="Garamond" w:cs="Arial"/>
          <w:spacing w:val="-6"/>
          <w:kern w:val="1"/>
          <w:lang w:val="en-US" w:eastAsia="hi-IN" w:bidi="hi-IN"/>
        </w:rPr>
        <w:t xml:space="preserve"> IUFRO International Poplar Symposium Poplar and Willow Genetics. </w:t>
      </w:r>
      <w:r w:rsidRPr="00CD7CCF">
        <w:rPr>
          <w:rFonts w:ascii="Garamond" w:eastAsia="SimSun" w:hAnsi="Garamond" w:cs="Arial"/>
          <w:i/>
          <w:spacing w:val="-6"/>
          <w:kern w:val="1"/>
          <w:lang w:val="it-IT" w:eastAsia="hi-IN" w:bidi="hi-IN"/>
        </w:rPr>
        <w:t>5 Ottobre 2022 online</w:t>
      </w:r>
    </w:p>
    <w:p w14:paraId="0EFF1BA7"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Vichi E, Francini A, Raffaelli A, Sebastiani L. 2022. Effetti dell’irrigazione con acque contenenti concentrazioni realistiche di contaminanti ambientali (zinco e caffeina) su produzione e qualità di pomodoro (</w:t>
      </w:r>
      <w:r w:rsidRPr="00274342">
        <w:rPr>
          <w:rFonts w:ascii="Garamond" w:eastAsia="SimSun" w:hAnsi="Garamond" w:cs="Arial"/>
          <w:i/>
          <w:spacing w:val="-6"/>
          <w:kern w:val="1"/>
          <w:lang w:val="it-IT" w:eastAsia="hi-IN" w:bidi="hi-IN"/>
        </w:rPr>
        <w:t>Solanum lycopersicum</w:t>
      </w:r>
      <w:r w:rsidRPr="00274342">
        <w:rPr>
          <w:rFonts w:ascii="Garamond" w:eastAsia="SimSun" w:hAnsi="Garamond" w:cs="Arial"/>
          <w:spacing w:val="-6"/>
          <w:kern w:val="1"/>
          <w:lang w:val="it-IT" w:eastAsia="hi-IN" w:bidi="hi-IN"/>
        </w:rPr>
        <w:t xml:space="preserve"> L.) I Convegno Nazionale Orticoltura e Floricoltura.14-16 Giugno 2022.</w:t>
      </w:r>
    </w:p>
    <w:p w14:paraId="6BD48146" w14:textId="77777777" w:rsidR="00450F20"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Moretti S, Francini A, Hernández ML, Martínez- Rivas JM, Sebastiani L. 2017. Effetti dell’irrigazione salina sul percorso biosintetico degli acidi grassi in mesocarpo di olive Leccino. IV Convegno Nazionale dell’Olivo e dell’Olio 18 – 20 ottobre 2017 Pisa. </w:t>
      </w:r>
    </w:p>
    <w:p w14:paraId="52704FB1"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Guidotti D, Marchi S, Francini A, Sebastiani L, Petacchi R. 2017. Sistemi di Supporto delle decisioni per l’olivicoltura IV Convegno Nazionale dell’Olivo e dell’Olio 18 – 20 ottobre 2017 Pisa. </w:t>
      </w:r>
    </w:p>
    <w:p w14:paraId="39AE1D7B"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DE3E67">
        <w:rPr>
          <w:rFonts w:ascii="Garamond" w:eastAsia="SimSun" w:hAnsi="Garamond" w:cs="Arial"/>
          <w:spacing w:val="-6"/>
          <w:kern w:val="1"/>
          <w:lang w:val="it-IT" w:eastAsia="hi-IN" w:bidi="hi-IN"/>
        </w:rPr>
        <w:t xml:space="preserve">Neri A, Traversari S, Francini A, Anichini M, Andreucci A, Giovannelli A, Sebastiani L. Changes in wood traits and mineral composition in xylem of poplar overexpressing the aquaporin aqua1 during Zn treatment. </w:t>
      </w:r>
      <w:r w:rsidRPr="00CD7CCF">
        <w:rPr>
          <w:rFonts w:ascii="Garamond" w:eastAsia="SimSun" w:hAnsi="Garamond" w:cs="Arial"/>
          <w:spacing w:val="-6"/>
          <w:kern w:val="1"/>
          <w:lang w:val="en-US" w:eastAsia="hi-IN" w:bidi="hi-IN"/>
        </w:rPr>
        <w:t xml:space="preserve">XIM3-Xylem International Meeting. Bordeaux, France. </w:t>
      </w:r>
    </w:p>
    <w:p w14:paraId="67ADCBE7"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CD7CCF">
        <w:rPr>
          <w:rFonts w:ascii="Garamond" w:eastAsia="SimSun" w:hAnsi="Garamond" w:cs="Arial"/>
          <w:spacing w:val="-6"/>
          <w:kern w:val="1"/>
          <w:lang w:val="en-US" w:eastAsia="hi-IN" w:bidi="hi-IN"/>
        </w:rPr>
        <w:t xml:space="preserve">Traversari S, Neri A, Traversi L, Francini A, Sebastiani L, Giovannelli A. Over expression of the aquaporin aqua1 in poplar: xylem traits and cell wall composition. </w:t>
      </w:r>
      <w:r w:rsidRPr="00CD7CCF">
        <w:rPr>
          <w:rFonts w:ascii="Garamond" w:eastAsia="SimSun" w:hAnsi="Garamond" w:cs="Arial"/>
          <w:spacing w:val="-6"/>
          <w:kern w:val="1"/>
          <w:lang w:val="it-IT" w:eastAsia="hi-IN" w:bidi="hi-IN"/>
        </w:rPr>
        <w:t xml:space="preserve">XIM3-Xylem International Meeting. Bordeaux, France. </w:t>
      </w:r>
    </w:p>
    <w:p w14:paraId="11743D0E"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Traversari S, De Carlo A, Traversi ML, Francini A, Sebastiani L, Giovannelli A. Approcci integrati per lo studio dell’osmoregolazione in calli di Populus alba. III Convegno Internazionale di Micropropagazione VitroSOI 2017, Pescia (PT). </w:t>
      </w:r>
    </w:p>
    <w:p w14:paraId="3356F749"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Traversari S, De Carlo A, Traversi ML, Emiliani G, Anichini M, Francini A, Sebastiani L, Giovannelli A. Ciclo cellulare in </w:t>
      </w:r>
      <w:r w:rsidRPr="00274342">
        <w:rPr>
          <w:rFonts w:ascii="Garamond" w:eastAsia="SimSun" w:hAnsi="Garamond" w:cs="Arial"/>
          <w:i/>
          <w:spacing w:val="-6"/>
          <w:kern w:val="1"/>
          <w:lang w:val="it-IT" w:eastAsia="hi-IN" w:bidi="hi-IN"/>
        </w:rPr>
        <w:t>Populus alba</w:t>
      </w:r>
      <w:r w:rsidRPr="00274342">
        <w:rPr>
          <w:rFonts w:ascii="Garamond" w:eastAsia="SimSun" w:hAnsi="Garamond" w:cs="Arial"/>
          <w:spacing w:val="-6"/>
          <w:kern w:val="1"/>
          <w:lang w:val="it-IT" w:eastAsia="hi-IN" w:bidi="hi-IN"/>
        </w:rPr>
        <w:t xml:space="preserve"> L: monitoraggio delle cicline D in planta e durante la callogenesi. III Convegno Internazionale di Micropropagazione VitroSOI 2017, Pescia (PT). </w:t>
      </w:r>
    </w:p>
    <w:p w14:paraId="2A598403"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DE3E67">
        <w:rPr>
          <w:rFonts w:ascii="Garamond" w:eastAsia="SimSun" w:hAnsi="Garamond" w:cs="Arial"/>
          <w:spacing w:val="-6"/>
          <w:kern w:val="1"/>
          <w:lang w:val="it-IT" w:eastAsia="hi-IN" w:bidi="hi-IN"/>
        </w:rPr>
        <w:t xml:space="preserve">Moretti S, Francini A, Romeo S, Minnocci A, Sebastiani L. 2016. </w:t>
      </w:r>
      <w:r w:rsidRPr="00274342">
        <w:rPr>
          <w:rFonts w:ascii="Garamond" w:eastAsia="SimSun" w:hAnsi="Garamond" w:cs="Arial"/>
          <w:spacing w:val="-6"/>
          <w:kern w:val="1"/>
          <w:lang w:val="en-US" w:eastAsia="hi-IN" w:bidi="hi-IN"/>
        </w:rPr>
        <w:t>Olive fruit (</w:t>
      </w:r>
      <w:r w:rsidRPr="00274342">
        <w:rPr>
          <w:rFonts w:ascii="Garamond" w:eastAsia="SimSun" w:hAnsi="Garamond" w:cs="Arial"/>
          <w:i/>
          <w:spacing w:val="-6"/>
          <w:kern w:val="1"/>
          <w:lang w:val="en-US" w:eastAsia="hi-IN" w:bidi="hi-IN"/>
        </w:rPr>
        <w:t>Olea europaea</w:t>
      </w:r>
      <w:r w:rsidRPr="00274342">
        <w:rPr>
          <w:rFonts w:ascii="Garamond" w:eastAsia="SimSun" w:hAnsi="Garamond" w:cs="Arial"/>
          <w:spacing w:val="-6"/>
          <w:kern w:val="1"/>
          <w:lang w:val="en-US" w:eastAsia="hi-IN" w:bidi="hi-IN"/>
        </w:rPr>
        <w:t xml:space="preserve"> L. cv Leccino) responses to salt stress. VISCEA III - Plant Abiotic Stress Tolerance III. </w:t>
      </w:r>
      <w:r w:rsidRPr="00CD7CCF">
        <w:rPr>
          <w:rFonts w:ascii="Garamond" w:eastAsia="SimSun" w:hAnsi="Garamond" w:cs="Arial"/>
          <w:spacing w:val="-6"/>
          <w:kern w:val="1"/>
          <w:lang w:val="it-IT" w:eastAsia="hi-IN" w:bidi="hi-IN"/>
        </w:rPr>
        <w:t xml:space="preserve">June 29 - July 1, At Bundesamtsgebäude Radetzkystraße, Hintere Zollamtstraße 1, 1030 Vienna, Austria. </w:t>
      </w:r>
    </w:p>
    <w:p w14:paraId="472A2E6C" w14:textId="77777777" w:rsidR="00450F20" w:rsidRPr="00DE3587"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Moretti S, Francini A, Minnocci A, Urbani S, Servili M, Sebastiani L. 2016. </w:t>
      </w:r>
      <w:r w:rsidRPr="00274342">
        <w:rPr>
          <w:rFonts w:ascii="Garamond" w:eastAsia="SimSun" w:hAnsi="Garamond" w:cs="Arial"/>
          <w:spacing w:val="-6"/>
          <w:kern w:val="1"/>
          <w:lang w:val="en-US" w:eastAsia="hi-IN" w:bidi="hi-IN"/>
        </w:rPr>
        <w:t xml:space="preserve">Phenolics behavior in salt stressed Leccino olive: a focus on fruit mesocarp. </w:t>
      </w:r>
      <w:r w:rsidRPr="00DE3587">
        <w:rPr>
          <w:rFonts w:ascii="Garamond" w:eastAsia="SimSun" w:hAnsi="Garamond" w:cs="Arial"/>
          <w:spacing w:val="-6"/>
          <w:kern w:val="1"/>
          <w:lang w:val="en-US" w:eastAsia="hi-IN" w:bidi="hi-IN"/>
        </w:rPr>
        <w:t>VIII International Olive Symposium. October 2016.</w:t>
      </w:r>
    </w:p>
    <w:p w14:paraId="3843BC14"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DE3587">
        <w:rPr>
          <w:rFonts w:ascii="Garamond" w:eastAsia="SimSun" w:hAnsi="Garamond" w:cs="Arial"/>
          <w:spacing w:val="-6"/>
          <w:kern w:val="1"/>
          <w:lang w:val="en-US" w:eastAsia="hi-IN" w:bidi="hi-IN"/>
        </w:rPr>
        <w:t xml:space="preserve">Francini A, Romeo S, Cifelli M, Gori D, Domenici V, Sebastiani L. 2016. </w:t>
      </w:r>
      <w:r w:rsidRPr="00274342">
        <w:rPr>
          <w:rFonts w:ascii="Garamond" w:eastAsia="SimSun" w:hAnsi="Garamond" w:cs="Arial"/>
          <w:spacing w:val="-6"/>
          <w:kern w:val="1"/>
          <w:lang w:val="en-US" w:eastAsia="hi-IN" w:bidi="hi-IN"/>
        </w:rPr>
        <w:t xml:space="preserve">Dry vs fresh apple: nutraceutical related molecules of ancient cultivars from Tuscany. </w:t>
      </w:r>
      <w:r w:rsidRPr="00274342">
        <w:rPr>
          <w:rFonts w:ascii="Garamond" w:eastAsia="SimSun" w:hAnsi="Garamond" w:cs="Arial"/>
          <w:spacing w:val="-6"/>
          <w:kern w:val="1"/>
          <w:lang w:val="it-IT" w:eastAsia="hi-IN" w:bidi="hi-IN"/>
        </w:rPr>
        <w:t xml:space="preserve">SOI XI Giornate Scientifiche della Società di Ortoflorofrutticoltura Italiana (SOI). 14-16 September 2016, Bolzano. </w:t>
      </w:r>
    </w:p>
    <w:p w14:paraId="199312C0"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Pierattini EC, Francini A, Raffaelli A, Sebastiani L. 2016. </w:t>
      </w:r>
      <w:r w:rsidRPr="00274342">
        <w:rPr>
          <w:rFonts w:ascii="Garamond" w:eastAsia="SimSun" w:hAnsi="Garamond" w:cs="Arial"/>
          <w:spacing w:val="-6"/>
          <w:kern w:val="1"/>
          <w:lang w:val="en-US" w:eastAsia="hi-IN" w:bidi="hi-IN"/>
        </w:rPr>
        <w:t>Pharmaceutical and Personal Care Products: Populus alba phenotyping and uptake. 34</w:t>
      </w:r>
      <w:r w:rsidRPr="00274342">
        <w:rPr>
          <w:rFonts w:ascii="Garamond" w:eastAsia="SimSun" w:hAnsi="Garamond" w:cs="Arial"/>
          <w:spacing w:val="-6"/>
          <w:kern w:val="1"/>
          <w:vertAlign w:val="superscript"/>
          <w:lang w:val="en-US" w:eastAsia="hi-IN" w:bidi="hi-IN"/>
        </w:rPr>
        <w:t>th</w:t>
      </w:r>
      <w:r w:rsidRPr="00274342">
        <w:rPr>
          <w:rFonts w:ascii="Garamond" w:eastAsia="SimSun" w:hAnsi="Garamond" w:cs="Arial"/>
          <w:spacing w:val="-6"/>
          <w:kern w:val="1"/>
          <w:lang w:val="en-US" w:eastAsia="hi-IN" w:bidi="hi-IN"/>
        </w:rPr>
        <w:t xml:space="preserve"> Informal Meeting on Mass Spectrometry. 15-18 May 2016, Fiera di Primiero (TN), Italy.</w:t>
      </w:r>
    </w:p>
    <w:p w14:paraId="3A430E2A"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DE3E67">
        <w:rPr>
          <w:rFonts w:ascii="Garamond" w:eastAsia="SimSun" w:hAnsi="Garamond" w:cs="Arial"/>
          <w:spacing w:val="-6"/>
          <w:kern w:val="1"/>
          <w:lang w:val="it-IT" w:eastAsia="hi-IN" w:bidi="hi-IN"/>
        </w:rPr>
        <w:t xml:space="preserve">Neri A, Francini A, Andreucci A, Sebastiani L. 2016. </w:t>
      </w:r>
      <w:r w:rsidRPr="00274342">
        <w:rPr>
          <w:rFonts w:ascii="Garamond" w:eastAsia="SimSun" w:hAnsi="Garamond" w:cs="Arial"/>
          <w:spacing w:val="-6"/>
          <w:kern w:val="1"/>
          <w:lang w:val="en-US" w:eastAsia="hi-IN" w:bidi="hi-IN"/>
        </w:rPr>
        <w:t xml:space="preserve">Study of transports of HMA and NRAMP Family in wild type and transgenic (35s::Aqua1) of </w:t>
      </w:r>
      <w:r w:rsidRPr="00274342">
        <w:rPr>
          <w:rFonts w:ascii="Garamond" w:eastAsia="SimSun" w:hAnsi="Garamond" w:cs="Arial"/>
          <w:i/>
          <w:spacing w:val="-6"/>
          <w:kern w:val="1"/>
          <w:lang w:val="en-US" w:eastAsia="hi-IN" w:bidi="hi-IN"/>
        </w:rPr>
        <w:t>Populus alba</w:t>
      </w:r>
      <w:r w:rsidRPr="00274342">
        <w:rPr>
          <w:rFonts w:ascii="Garamond" w:eastAsia="SimSun" w:hAnsi="Garamond" w:cs="Arial"/>
          <w:spacing w:val="-6"/>
          <w:kern w:val="1"/>
          <w:lang w:val="en-US" w:eastAsia="hi-IN" w:bidi="hi-IN"/>
        </w:rPr>
        <w:t xml:space="preserve"> stressed with cadmium25th International Poplar Commission. </w:t>
      </w:r>
      <w:r w:rsidRPr="00274342">
        <w:rPr>
          <w:rFonts w:ascii="Garamond" w:eastAsia="SimSun" w:hAnsi="Garamond" w:cs="Arial"/>
          <w:spacing w:val="-6"/>
          <w:kern w:val="1"/>
          <w:lang w:val="it-IT" w:eastAsia="hi-IN" w:bidi="hi-IN"/>
        </w:rPr>
        <w:t xml:space="preserve">13-16 May 2016, Berlin, Germany. </w:t>
      </w:r>
    </w:p>
    <w:p w14:paraId="398346DC"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Pierattini EC, Francini A, Raffaelli A, Sebastiani L. 2016. </w:t>
      </w:r>
      <w:r w:rsidRPr="00274342">
        <w:rPr>
          <w:rFonts w:ascii="Garamond" w:eastAsia="SimSun" w:hAnsi="Garamond" w:cs="Arial"/>
          <w:spacing w:val="-6"/>
          <w:kern w:val="1"/>
          <w:lang w:val="en-US" w:eastAsia="hi-IN" w:bidi="hi-IN"/>
        </w:rPr>
        <w:t xml:space="preserve">Pharmaceutical and Personal Care Products: </w:t>
      </w:r>
      <w:r w:rsidRPr="00274342">
        <w:rPr>
          <w:rFonts w:ascii="Garamond" w:eastAsia="SimSun" w:hAnsi="Garamond" w:cs="Arial"/>
          <w:i/>
          <w:spacing w:val="-6"/>
          <w:kern w:val="1"/>
          <w:lang w:val="en-US" w:eastAsia="hi-IN" w:bidi="hi-IN"/>
        </w:rPr>
        <w:t>Populus alba</w:t>
      </w:r>
      <w:r w:rsidRPr="00274342">
        <w:rPr>
          <w:rFonts w:ascii="Garamond" w:eastAsia="SimSun" w:hAnsi="Garamond" w:cs="Arial"/>
          <w:spacing w:val="-6"/>
          <w:kern w:val="1"/>
          <w:lang w:val="en-US" w:eastAsia="hi-IN" w:bidi="hi-IN"/>
        </w:rPr>
        <w:t xml:space="preserve"> phenotyping and uptake. 25</w:t>
      </w:r>
      <w:r w:rsidRPr="00274342">
        <w:rPr>
          <w:rFonts w:ascii="Garamond" w:eastAsia="SimSun" w:hAnsi="Garamond" w:cs="Arial"/>
          <w:spacing w:val="-6"/>
          <w:kern w:val="1"/>
          <w:vertAlign w:val="superscript"/>
          <w:lang w:val="en-US" w:eastAsia="hi-IN" w:bidi="hi-IN"/>
        </w:rPr>
        <w:t>th</w:t>
      </w:r>
      <w:r w:rsidRPr="00274342">
        <w:rPr>
          <w:rFonts w:ascii="Garamond" w:eastAsia="SimSun" w:hAnsi="Garamond" w:cs="Arial"/>
          <w:spacing w:val="-6"/>
          <w:kern w:val="1"/>
          <w:lang w:val="en-US" w:eastAsia="hi-IN" w:bidi="hi-IN"/>
        </w:rPr>
        <w:t xml:space="preserve"> International Poplar Commission. 13-16 May 2016, Berlin, Germany. </w:t>
      </w:r>
    </w:p>
    <w:p w14:paraId="7C424B72"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CD7CCF">
        <w:rPr>
          <w:rFonts w:ascii="Garamond" w:eastAsia="SimSun" w:hAnsi="Garamond" w:cs="Arial"/>
          <w:spacing w:val="-6"/>
          <w:kern w:val="1"/>
          <w:lang w:val="en-US" w:eastAsia="hi-IN" w:bidi="hi-IN"/>
        </w:rPr>
        <w:t xml:space="preserve">Pierattini EC, Francini A, Raffaelli A, Sebastiani L. 2016. </w:t>
      </w:r>
      <w:r w:rsidRPr="00274342">
        <w:rPr>
          <w:rFonts w:ascii="Garamond" w:eastAsia="SimSun" w:hAnsi="Garamond" w:cs="Arial"/>
          <w:spacing w:val="-6"/>
          <w:kern w:val="1"/>
          <w:lang w:val="en-US" w:eastAsia="hi-IN" w:bidi="hi-IN"/>
        </w:rPr>
        <w:t xml:space="preserve">Phytoremediation of Pharmaceutical and Personal Care Products: Poplar uptake and metabolism. </w:t>
      </w:r>
      <w:r w:rsidRPr="00274342">
        <w:rPr>
          <w:rFonts w:ascii="Garamond" w:eastAsia="SimSun" w:hAnsi="Garamond" w:cs="Arial"/>
          <w:spacing w:val="-6"/>
          <w:kern w:val="1"/>
          <w:lang w:val="it-IT" w:eastAsia="hi-IN" w:bidi="hi-IN"/>
        </w:rPr>
        <w:t>5</w:t>
      </w:r>
      <w:r w:rsidRPr="00274342">
        <w:rPr>
          <w:rFonts w:ascii="Garamond" w:eastAsia="SimSun" w:hAnsi="Garamond" w:cs="Arial"/>
          <w:spacing w:val="-6"/>
          <w:kern w:val="1"/>
          <w:vertAlign w:val="superscript"/>
          <w:lang w:val="it-IT" w:eastAsia="hi-IN" w:bidi="hi-IN"/>
        </w:rPr>
        <w:t>th</w:t>
      </w:r>
      <w:r w:rsidRPr="00274342">
        <w:rPr>
          <w:rFonts w:ascii="Garamond" w:eastAsia="SimSun" w:hAnsi="Garamond" w:cs="Arial"/>
          <w:spacing w:val="-6"/>
          <w:kern w:val="1"/>
          <w:lang w:val="it-IT" w:eastAsia="hi-IN" w:bidi="hi-IN"/>
        </w:rPr>
        <w:t xml:space="preserve"> J MS day - I giovani e la spettrometria di massa. 24 November 2016 Pisa, Italy. </w:t>
      </w:r>
    </w:p>
    <w:p w14:paraId="16555957" w14:textId="77777777" w:rsidR="00450F20"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Pierattini EC, Francini A, Raffaelli A, Sebastiani L. 2015. </w:t>
      </w:r>
      <w:r w:rsidRPr="00274342">
        <w:rPr>
          <w:rFonts w:ascii="Garamond" w:eastAsia="SimSun" w:hAnsi="Garamond" w:cs="Arial"/>
          <w:i/>
          <w:spacing w:val="-6"/>
          <w:kern w:val="1"/>
          <w:lang w:val="en-US" w:eastAsia="hi-IN" w:bidi="hi-IN"/>
        </w:rPr>
        <w:t>Populus alba</w:t>
      </w:r>
      <w:r w:rsidRPr="00274342">
        <w:rPr>
          <w:rFonts w:ascii="Garamond" w:eastAsia="SimSun" w:hAnsi="Garamond" w:cs="Arial"/>
          <w:spacing w:val="-6"/>
          <w:kern w:val="1"/>
          <w:lang w:val="en-US" w:eastAsia="hi-IN" w:bidi="hi-IN"/>
        </w:rPr>
        <w:t xml:space="preserve"> uptake and metabolism of Pharmaceutical and Personal Care Products. Phytotechnologies for Sustainable Development- 12th International Phytotechnology Conference. 27-30 September 2015, Manhattan, KS-USA. </w:t>
      </w:r>
    </w:p>
    <w:p w14:paraId="63511AEC"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Rossi L, Borghi M, Francini A, Xie D, Sebastiani L. 2014. </w:t>
      </w:r>
      <w:r w:rsidRPr="00274342">
        <w:rPr>
          <w:rFonts w:ascii="Garamond" w:eastAsia="SimSun" w:hAnsi="Garamond" w:cs="Arial"/>
          <w:spacing w:val="-6"/>
          <w:kern w:val="1"/>
          <w:lang w:val="en-US" w:eastAsia="hi-IN" w:bidi="hi-IN"/>
        </w:rPr>
        <w:t>Metabolites and gene expression analyses in salt-­</w:t>
      </w:r>
      <w:r w:rsidRPr="00274342">
        <w:rPr>
          <w:rFonts w:ascii="Cambria Math" w:eastAsia="SimSun" w:hAnsi="Cambria Math" w:cs="Cambria Math"/>
          <w:spacing w:val="-6"/>
          <w:kern w:val="1"/>
          <w:lang w:val="en-US" w:eastAsia="hi-IN" w:bidi="hi-IN"/>
        </w:rPr>
        <w:t>‐</w:t>
      </w:r>
      <w:r w:rsidRPr="00274342">
        <w:rPr>
          <w:rFonts w:ascii="Garamond" w:eastAsia="SimSun" w:hAnsi="Garamond" w:cs="Arial"/>
          <w:spacing w:val="-6"/>
          <w:kern w:val="1"/>
          <w:lang w:val="en-US" w:eastAsia="hi-IN" w:bidi="hi-IN"/>
        </w:rPr>
        <w:t>stressed olive leaves (</w:t>
      </w:r>
      <w:r w:rsidRPr="00274342">
        <w:rPr>
          <w:rFonts w:ascii="Garamond" w:eastAsia="SimSun" w:hAnsi="Garamond" w:cs="Arial"/>
          <w:i/>
          <w:spacing w:val="-6"/>
          <w:kern w:val="1"/>
          <w:lang w:val="en-US" w:eastAsia="hi-IN" w:bidi="hi-IN"/>
        </w:rPr>
        <w:t>Olea europaea</w:t>
      </w:r>
      <w:r w:rsidRPr="00274342">
        <w:rPr>
          <w:rFonts w:ascii="Garamond" w:eastAsia="SimSun" w:hAnsi="Garamond" w:cs="Arial"/>
          <w:spacing w:val="-6"/>
          <w:kern w:val="1"/>
          <w:lang w:val="en-US" w:eastAsia="hi-IN" w:bidi="hi-IN"/>
        </w:rPr>
        <w:t xml:space="preserve"> L.). Proceedings of the 3rd SOI National Symposium on Olive fruit and olive oil. </w:t>
      </w:r>
      <w:r w:rsidRPr="00CD7CCF">
        <w:rPr>
          <w:rFonts w:ascii="Garamond" w:eastAsia="SimSun" w:hAnsi="Garamond" w:cs="Arial"/>
          <w:spacing w:val="-6"/>
          <w:kern w:val="1"/>
          <w:lang w:val="en-US" w:eastAsia="hi-IN" w:bidi="hi-IN"/>
        </w:rPr>
        <w:t>November 26</w:t>
      </w:r>
      <w:r w:rsidRPr="00CD7CCF">
        <w:rPr>
          <w:rFonts w:ascii="Cambria Math" w:eastAsia="SimSun" w:hAnsi="Cambria Math" w:cs="Cambria Math"/>
          <w:spacing w:val="-6"/>
          <w:kern w:val="1"/>
          <w:lang w:val="en-US" w:eastAsia="hi-IN" w:bidi="hi-IN"/>
        </w:rPr>
        <w:t>‐</w:t>
      </w:r>
      <w:r w:rsidRPr="00CD7CCF">
        <w:rPr>
          <w:rFonts w:ascii="Garamond" w:eastAsia="SimSun" w:hAnsi="Garamond" w:cs="Arial"/>
          <w:spacing w:val="-6"/>
          <w:kern w:val="1"/>
          <w:lang w:val="en-US" w:eastAsia="hi-IN" w:bidi="hi-IN"/>
        </w:rPr>
        <w:t xml:space="preserve">29, 2014; Bari, Italy. </w:t>
      </w:r>
    </w:p>
    <w:p w14:paraId="3982B20A"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CD7CCF">
        <w:rPr>
          <w:rFonts w:ascii="Garamond" w:eastAsia="SimSun" w:hAnsi="Garamond" w:cs="Arial"/>
          <w:spacing w:val="-6"/>
          <w:kern w:val="1"/>
          <w:lang w:val="en-US" w:eastAsia="hi-IN" w:bidi="hi-IN"/>
        </w:rPr>
        <w:t xml:space="preserve">Romè C, Francini A, Romeo S, Andreucci A, Sebastiani L. Cadmium accumulation and tolerance mechanisms in </w:t>
      </w:r>
      <w:r w:rsidRPr="00CD7CCF">
        <w:rPr>
          <w:rFonts w:ascii="Garamond" w:eastAsia="SimSun" w:hAnsi="Garamond" w:cs="Arial"/>
          <w:i/>
          <w:spacing w:val="-6"/>
          <w:kern w:val="1"/>
          <w:lang w:val="en-US" w:eastAsia="hi-IN" w:bidi="hi-IN"/>
        </w:rPr>
        <w:t>Populus alba</w:t>
      </w:r>
      <w:r w:rsidRPr="00CD7CCF">
        <w:rPr>
          <w:rFonts w:ascii="Garamond" w:eastAsia="SimSun" w:hAnsi="Garamond" w:cs="Arial"/>
          <w:spacing w:val="-6"/>
          <w:kern w:val="1"/>
          <w:lang w:val="en-US" w:eastAsia="hi-IN" w:bidi="hi-IN"/>
        </w:rPr>
        <w:t xml:space="preserve"> L. Villafranca clone. </w:t>
      </w:r>
      <w:r w:rsidRPr="00274342">
        <w:rPr>
          <w:rFonts w:ascii="Garamond" w:eastAsia="SimSun" w:hAnsi="Garamond" w:cs="Arial"/>
          <w:spacing w:val="-6"/>
          <w:kern w:val="1"/>
          <w:lang w:val="en-US" w:eastAsia="hi-IN" w:bidi="hi-IN"/>
        </w:rPr>
        <w:t xml:space="preserve">International Congress Vigo (Spain) 29-30 July, 2014. Book of Abstracts p. 40 PPS-HM18. </w:t>
      </w:r>
      <w:r w:rsidRPr="00CD7CCF">
        <w:rPr>
          <w:rFonts w:ascii="Garamond" w:eastAsia="SimSun" w:hAnsi="Garamond" w:cs="Arial"/>
          <w:spacing w:val="-6"/>
          <w:kern w:val="1"/>
          <w:lang w:val="en-US" w:eastAsia="hi-IN" w:bidi="hi-IN"/>
        </w:rPr>
        <w:t xml:space="preserve">Vigo, Spain, July 29-30, 2014. ISBN: 978-84-697-0747-0. </w:t>
      </w:r>
    </w:p>
    <w:p w14:paraId="65F50F75" w14:textId="77777777" w:rsidR="00450F20" w:rsidRPr="00B85A24"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en-US" w:eastAsia="hi-IN" w:bidi="hi-IN"/>
        </w:rPr>
        <w:t xml:space="preserve">Romeo S, Francini A, Romè C, Morabito D, Sebastiani L. </w:t>
      </w:r>
      <w:r w:rsidRPr="00274342">
        <w:rPr>
          <w:rFonts w:ascii="Garamond" w:eastAsia="SimSun" w:hAnsi="Garamond" w:cs="Arial"/>
          <w:i/>
          <w:spacing w:val="-6"/>
          <w:kern w:val="1"/>
          <w:lang w:val="en-US" w:eastAsia="hi-IN" w:bidi="hi-IN"/>
        </w:rPr>
        <w:t>Populus alba</w:t>
      </w:r>
      <w:r w:rsidRPr="00274342">
        <w:rPr>
          <w:rFonts w:ascii="Garamond" w:eastAsia="SimSun" w:hAnsi="Garamond" w:cs="Arial"/>
          <w:spacing w:val="-6"/>
          <w:kern w:val="1"/>
          <w:lang w:val="en-US" w:eastAsia="hi-IN" w:bidi="hi-IN"/>
        </w:rPr>
        <w:t xml:space="preserve"> a good candidate for Zn phytoremediation approach. International Congress Vigo (Spain) 29-30 July, 2014. Book of Abstracts p. 41 PPS-HM19. </w:t>
      </w:r>
      <w:r w:rsidRPr="00B85A24">
        <w:rPr>
          <w:rFonts w:ascii="Garamond" w:eastAsia="SimSun" w:hAnsi="Garamond" w:cs="Arial"/>
          <w:spacing w:val="-6"/>
          <w:kern w:val="1"/>
          <w:lang w:val="it-IT" w:eastAsia="hi-IN" w:bidi="hi-IN"/>
        </w:rPr>
        <w:t xml:space="preserve">Vigo, Spain, July 29-30, 2014. ISBN: 978-84-697-0747-0. </w:t>
      </w:r>
    </w:p>
    <w:p w14:paraId="055EF5F1"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Rossi L, Borghi M, Francini A, Xie D, Sebastiani L. 2014. </w:t>
      </w:r>
      <w:r w:rsidRPr="00274342">
        <w:rPr>
          <w:rFonts w:ascii="Garamond" w:eastAsia="SimSun" w:hAnsi="Garamond" w:cs="Arial"/>
          <w:spacing w:val="-6"/>
          <w:kern w:val="1"/>
          <w:lang w:val="en-US" w:eastAsia="hi-IN" w:bidi="hi-IN"/>
        </w:rPr>
        <w:t>Isolation and evaluation of antioxidants from leaves of two italian salt-stressed olive (</w:t>
      </w:r>
      <w:r w:rsidRPr="00274342">
        <w:rPr>
          <w:rFonts w:ascii="Garamond" w:eastAsia="SimSun" w:hAnsi="Garamond" w:cs="Arial"/>
          <w:i/>
          <w:spacing w:val="-6"/>
          <w:kern w:val="1"/>
          <w:lang w:val="en-US" w:eastAsia="hi-IN" w:bidi="hi-IN"/>
        </w:rPr>
        <w:t>Olea europaea</w:t>
      </w:r>
      <w:r w:rsidRPr="00274342">
        <w:rPr>
          <w:rFonts w:ascii="Garamond" w:eastAsia="SimSun" w:hAnsi="Garamond" w:cs="Arial"/>
          <w:spacing w:val="-6"/>
          <w:kern w:val="1"/>
          <w:lang w:val="en-US" w:eastAsia="hi-IN" w:bidi="hi-IN"/>
        </w:rPr>
        <w:t xml:space="preserve"> L.) cultivars. 53rd Annual Meeting of the Phytochemical Society of North America. </w:t>
      </w:r>
      <w:r w:rsidRPr="00CD7CCF">
        <w:rPr>
          <w:rFonts w:ascii="Garamond" w:eastAsia="SimSun" w:hAnsi="Garamond" w:cs="Arial"/>
          <w:spacing w:val="-6"/>
          <w:kern w:val="1"/>
          <w:lang w:val="it-IT" w:eastAsia="hi-IN" w:bidi="hi-IN"/>
        </w:rPr>
        <w:t xml:space="preserve">August 9-13, 2014; Raleigh, NC-USA. </w:t>
      </w:r>
    </w:p>
    <w:p w14:paraId="270DCA63"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Rossi L, Francini A, Minnocci A, Sebastiani L. 2014. </w:t>
      </w:r>
      <w:r w:rsidRPr="00274342">
        <w:rPr>
          <w:rFonts w:ascii="Garamond" w:eastAsia="SimSun" w:hAnsi="Garamond" w:cs="Arial"/>
          <w:spacing w:val="-6"/>
          <w:kern w:val="1"/>
          <w:lang w:val="en-US" w:eastAsia="hi-IN" w:bidi="hi-IN"/>
        </w:rPr>
        <w:t xml:space="preserve">The different adaptations to salt-stress of two Italian olive cultivars, salt-sensitive (Leccino) and salt-tolerant (Frantoio). Olivebioteq International Conference for Olive Tree and Olive Products. November 3-6, 2014; Amman, Jordan. </w:t>
      </w:r>
    </w:p>
    <w:p w14:paraId="5719F568"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DE3E67">
        <w:rPr>
          <w:rFonts w:ascii="Garamond" w:eastAsia="SimSun" w:hAnsi="Garamond" w:cs="Arial"/>
          <w:spacing w:val="-6"/>
          <w:kern w:val="1"/>
          <w:lang w:val="it-IT" w:eastAsia="hi-IN" w:bidi="hi-IN"/>
        </w:rPr>
        <w:t xml:space="preserve">Rossi L, Borghi M, Francini A, Xie D, Sebastiani L. 2014. </w:t>
      </w:r>
      <w:r w:rsidRPr="00274342">
        <w:rPr>
          <w:rFonts w:ascii="Garamond" w:eastAsia="SimSun" w:hAnsi="Garamond" w:cs="Arial"/>
          <w:spacing w:val="-6"/>
          <w:kern w:val="1"/>
          <w:lang w:val="en-US" w:eastAsia="hi-IN" w:bidi="hi-IN"/>
        </w:rPr>
        <w:t>Metabolic profiling and gene-expression analyses in salt stressed olive trees (</w:t>
      </w:r>
      <w:r w:rsidRPr="00274342">
        <w:rPr>
          <w:rFonts w:ascii="Garamond" w:eastAsia="SimSun" w:hAnsi="Garamond" w:cs="Arial"/>
          <w:i/>
          <w:spacing w:val="-6"/>
          <w:kern w:val="1"/>
          <w:lang w:val="en-US" w:eastAsia="hi-IN" w:bidi="hi-IN"/>
        </w:rPr>
        <w:t>Olea europaea</w:t>
      </w:r>
      <w:r w:rsidRPr="00274342">
        <w:rPr>
          <w:rFonts w:ascii="Garamond" w:eastAsia="SimSun" w:hAnsi="Garamond" w:cs="Arial"/>
          <w:spacing w:val="-6"/>
          <w:kern w:val="1"/>
          <w:lang w:val="en-US" w:eastAsia="hi-IN" w:bidi="hi-IN"/>
        </w:rPr>
        <w:t xml:space="preserve"> L.) cultivars Leccino and Frantoio. Olivebioteq International Conference for Olive Tree and Olive Products. November 3-6, 2014; Amman, Jordan. </w:t>
      </w:r>
    </w:p>
    <w:p w14:paraId="19E86E86"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en-US" w:eastAsia="hi-IN" w:bidi="hi-IN"/>
        </w:rPr>
        <w:t xml:space="preserve">Characterization of the transgenic </w:t>
      </w:r>
      <w:r w:rsidRPr="00274342">
        <w:rPr>
          <w:rFonts w:ascii="Garamond" w:eastAsia="SimSun" w:hAnsi="Garamond" w:cs="Arial"/>
          <w:i/>
          <w:spacing w:val="-6"/>
          <w:kern w:val="1"/>
          <w:lang w:val="en-US" w:eastAsia="hi-IN" w:bidi="hi-IN"/>
        </w:rPr>
        <w:t>Populus alba</w:t>
      </w:r>
      <w:r w:rsidRPr="00274342">
        <w:rPr>
          <w:rFonts w:ascii="Garamond" w:eastAsia="SimSun" w:hAnsi="Garamond" w:cs="Arial"/>
          <w:spacing w:val="-6"/>
          <w:kern w:val="1"/>
          <w:lang w:val="en-US" w:eastAsia="hi-IN" w:bidi="hi-IN"/>
        </w:rPr>
        <w:t xml:space="preserve"> plants over-expressing the aquaporin AQUA1. Ariani A, Francini A, Sebastiani L, Andreucci A. International Plant Science Conferences (IPSC) from nature to Technological Exploitations. </w:t>
      </w:r>
      <w:r w:rsidRPr="00CD7CCF">
        <w:rPr>
          <w:rFonts w:ascii="Garamond" w:eastAsia="SimSun" w:hAnsi="Garamond" w:cs="Arial"/>
          <w:spacing w:val="-6"/>
          <w:kern w:val="1"/>
          <w:lang w:val="it-IT" w:eastAsia="hi-IN" w:bidi="hi-IN"/>
        </w:rPr>
        <w:t xml:space="preserve">Florence 2-5 September 2014. Abstract Pg. 66. </w:t>
      </w:r>
    </w:p>
    <w:p w14:paraId="04E4D90F"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Ugolini F, Massetti L, Buselli E, Di Fabio A, Francini A, Guidotti D, Macario M, Lanini M, Marchi S, Palazzeschi L, Pellegrino L, Rossini G, Screti C, Sebastiani L, Tagliaferri G, Raschi A.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Teachers’ evaluation of the 5e learning cycle model IN ACARISS project. Science Education and Guidance in Schools: the Way Forward. Florence (Italy), October 21-22, 2013. </w:t>
      </w:r>
    </w:p>
    <w:p w14:paraId="5A67C7C6"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Buselli E, Francini A, Marchi S, Guidotti D, Minnocci A, Massetti L, Ugolini F, Raschi A, Sebastiani L. 2013. </w:t>
      </w:r>
      <w:r w:rsidRPr="00274342">
        <w:rPr>
          <w:rFonts w:ascii="Garamond" w:eastAsia="SimSun" w:hAnsi="Garamond" w:cs="Arial"/>
          <w:spacing w:val="-6"/>
          <w:kern w:val="1"/>
          <w:lang w:val="en-US" w:eastAsia="hi-IN" w:bidi="hi-IN"/>
        </w:rPr>
        <w:t xml:space="preserve">The use of web technology in science education: the case study of ACARISS project. Science Education and Guidance in Schools: the Way Forward. Florence (Italy), October 21-22, 2013. </w:t>
      </w:r>
    </w:p>
    <w:p w14:paraId="5A67E107"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Di Fabio AM, Palazzeschi L, Ugolini F, Massetti L, Cecchi F, Buselli E, Francini A, Minnocci A, Lanini M, Pellegrino L, Rossini G, Screti C, Tagliaferri G, Sebastiani L, Raschi A.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Evaluation of the effectiveness of ACARISS project: New perspectives for developing talents in the field of science. Science Education and Guidance in Schools: the Way Forward. Florence (Italy), October 21-22, 2013</w:t>
      </w:r>
    </w:p>
    <w:p w14:paraId="5E30AB2C" w14:textId="77777777" w:rsidR="00450F20"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Sebastiani L, Ugolini F, Massetti L, Cecchi F, Buselli E, Francini A, Minnocci A, Lanini M, Palazzeschi L, Pellegrino L, Rossini G, Screti C, Tagliaferri G, Di Fabio A, Raschi A.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Acariss project: a two years experiences of IBL method for Science teaching in secondary schools. Science Education and Guidance in Schools: the Way Forward. Florence (Italy), October 21-22, 2013.</w:t>
      </w:r>
    </w:p>
    <w:p w14:paraId="0C23AAD4" w14:textId="717D1015"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Francini A, Minnocci A, Sebastiani L.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Plants and Salinity a didactical module of the ACARISS project. Science Education and Guidance in Schools: the Way Forward. Florence (Italy), October 21-22, 2013. </w:t>
      </w:r>
    </w:p>
    <w:p w14:paraId="4F5D3373"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Francini A, Minnocci A, Sebastiani L.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The experience of teaching module related to Eutrophication into ACARISS project. Science Education and Guidance in Schools: the Way Forward. Florence (Italy), October 21-22, 2013. </w:t>
      </w:r>
    </w:p>
    <w:p w14:paraId="458B919A"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Buselli E, Francini A, Minnocci A, Guidotti D, Marchi S, Massetti L, Ugolini F, Raschi A, Sebastiani L.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Online community for Inquiry Based Science Education: the case study of ACARISS project, World Congress on Education (WCE-2013), August 6-9, 2013, London, UK. </w:t>
      </w:r>
    </w:p>
    <w:p w14:paraId="165D9E16"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Buselli E, Francini A, Minnocci A, Guidotti D, Marchi S, Massetti L, Ugolini F, Raschi A, Sebastiani L.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Improving Inquiry Based Science Education through web technology: the case study of ACARISS project. </w:t>
      </w:r>
      <w:r w:rsidRPr="00274342">
        <w:rPr>
          <w:rFonts w:ascii="Garamond" w:eastAsia="SimSun" w:hAnsi="Garamond" w:cs="Arial"/>
          <w:spacing w:val="-6"/>
          <w:kern w:val="1"/>
          <w:lang w:val="it-IT" w:eastAsia="hi-IN" w:bidi="hi-IN"/>
        </w:rPr>
        <w:t xml:space="preserve">Atti 27a DIDAMATICA 2013. Pisa, 7-8-9 maggio, 2013. </w:t>
      </w:r>
    </w:p>
    <w:p w14:paraId="20865D01"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Francini A, Minnocci A, Sebastiani L.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Sviluppo di moduli didattici per l’insegnamento scientifico dell’orticoltura nelle Scuole Superiori: i risultati del progetto ACARISS. X Giornate Scientifiche della Società di Ortoflorofrutticoltura Italiana (SOI). Campus di Agripolis - Università di Padova, 25-27 Giugno 2013. p. 155. </w:t>
      </w:r>
    </w:p>
    <w:p w14:paraId="5DAAACE1"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Sebastiani L, Ariani A, Romeo S, Francini A, Minnocci A, Andreucci A. </w:t>
      </w:r>
      <w:r w:rsidRPr="00274342">
        <w:rPr>
          <w:rFonts w:ascii="Garamond" w:eastAsia="SimSun" w:hAnsi="Garamond" w:cs="Arial"/>
          <w:i/>
          <w:spacing w:val="-6"/>
          <w:kern w:val="1"/>
          <w:lang w:val="it-IT" w:eastAsia="hi-IN" w:bidi="hi-IN"/>
        </w:rPr>
        <w:t>2013</w:t>
      </w:r>
      <w:r w:rsidRPr="00274342">
        <w:rPr>
          <w:rFonts w:ascii="Garamond" w:eastAsia="SimSun" w:hAnsi="Garamond" w:cs="Arial"/>
          <w:spacing w:val="-6"/>
          <w:kern w:val="1"/>
          <w:lang w:val="it-IT" w:eastAsia="hi-IN" w:bidi="hi-IN"/>
        </w:rPr>
        <w:t xml:space="preserve">. Il pioppo come specie arborea modello per lo studio delle risposte all’eccesso di zinco. X Giornate Scientifiche della Società di Ortoflorofrutticoltura Italiana (SOI). Campus di Agripolis - Università di Padova, 25-27 Giugno 2013. p. 89. </w:t>
      </w:r>
    </w:p>
    <w:p w14:paraId="77B71272"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Candotto Carniel F, Bertuzzi S, Francini A, Lorenzini G, Nali C, Pellegrini E, Tretiach M. </w:t>
      </w:r>
      <w:r w:rsidRPr="00274342">
        <w:rPr>
          <w:rFonts w:ascii="Garamond" w:eastAsia="SimSun" w:hAnsi="Garamond" w:cs="Arial"/>
          <w:i/>
          <w:spacing w:val="-6"/>
          <w:kern w:val="1"/>
          <w:lang w:val="it-IT" w:eastAsia="hi-IN" w:bidi="hi-IN"/>
        </w:rPr>
        <w:t>2011</w:t>
      </w:r>
      <w:r w:rsidRPr="00274342">
        <w:rPr>
          <w:rFonts w:ascii="Garamond" w:eastAsia="SimSun" w:hAnsi="Garamond" w:cs="Arial"/>
          <w:spacing w:val="-6"/>
          <w:kern w:val="1"/>
          <w:lang w:val="it-IT" w:eastAsia="hi-IN" w:bidi="hi-IN"/>
        </w:rPr>
        <w:t xml:space="preserve">. Formazione di ROS in talli disseccati del lichene epifita </w:t>
      </w:r>
      <w:r w:rsidRPr="00274342">
        <w:rPr>
          <w:rFonts w:ascii="Garamond" w:eastAsia="SimSun" w:hAnsi="Garamond" w:cs="Arial"/>
          <w:i/>
          <w:spacing w:val="-6"/>
          <w:kern w:val="1"/>
          <w:lang w:val="it-IT" w:eastAsia="hi-IN" w:bidi="hi-IN"/>
        </w:rPr>
        <w:t>Parmotrema perlatum</w:t>
      </w:r>
      <w:r w:rsidRPr="00274342">
        <w:rPr>
          <w:rFonts w:ascii="Garamond" w:eastAsia="SimSun" w:hAnsi="Garamond" w:cs="Arial"/>
          <w:spacing w:val="-6"/>
          <w:kern w:val="1"/>
          <w:lang w:val="it-IT" w:eastAsia="hi-IN" w:bidi="hi-IN"/>
        </w:rPr>
        <w:t xml:space="preserve">: il ruolo della luce. Notiz. Soc. Lichenol. It., 24: 37. </w:t>
      </w:r>
    </w:p>
    <w:p w14:paraId="454B9008"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Bertuzzi S, Candotto Carniel F, Crisafulli P, Francini A, Lorenzini G, Nali C, Pellegrini E, Tretiach M. </w:t>
      </w:r>
      <w:r w:rsidRPr="00274342">
        <w:rPr>
          <w:rFonts w:ascii="Garamond" w:eastAsia="SimSun" w:hAnsi="Garamond" w:cs="Arial"/>
          <w:i/>
          <w:spacing w:val="-6"/>
          <w:kern w:val="1"/>
          <w:lang w:val="it-IT" w:eastAsia="hi-IN" w:bidi="hi-IN"/>
        </w:rPr>
        <w:t>2011</w:t>
      </w:r>
      <w:r w:rsidRPr="00274342">
        <w:rPr>
          <w:rFonts w:ascii="Garamond" w:eastAsia="SimSun" w:hAnsi="Garamond" w:cs="Arial"/>
          <w:spacing w:val="-6"/>
          <w:kern w:val="1"/>
          <w:lang w:val="it-IT" w:eastAsia="hi-IN" w:bidi="hi-IN"/>
        </w:rPr>
        <w:t xml:space="preserve">. Effetti di fumigazioni con ozono in condizioni controllate sui licheni epifiti </w:t>
      </w:r>
      <w:r w:rsidRPr="00274342">
        <w:rPr>
          <w:rFonts w:ascii="Garamond" w:eastAsia="SimSun" w:hAnsi="Garamond" w:cs="Arial"/>
          <w:i/>
          <w:spacing w:val="-6"/>
          <w:kern w:val="1"/>
          <w:lang w:val="it-IT" w:eastAsia="hi-IN" w:bidi="hi-IN"/>
        </w:rPr>
        <w:t>Parmotrema perlatum</w:t>
      </w:r>
      <w:r w:rsidRPr="00274342">
        <w:rPr>
          <w:rFonts w:ascii="Garamond" w:eastAsia="SimSun" w:hAnsi="Garamond" w:cs="Arial"/>
          <w:spacing w:val="-6"/>
          <w:kern w:val="1"/>
          <w:lang w:val="it-IT" w:eastAsia="hi-IN" w:bidi="hi-IN"/>
        </w:rPr>
        <w:t xml:space="preserve"> e </w:t>
      </w:r>
      <w:r w:rsidRPr="00274342">
        <w:rPr>
          <w:rFonts w:ascii="Garamond" w:eastAsia="SimSun" w:hAnsi="Garamond" w:cs="Arial"/>
          <w:i/>
          <w:spacing w:val="-6"/>
          <w:kern w:val="1"/>
          <w:lang w:val="it-IT" w:eastAsia="hi-IN" w:bidi="hi-IN"/>
        </w:rPr>
        <w:t>Xanthoria parietina</w:t>
      </w:r>
      <w:r w:rsidRPr="00274342">
        <w:rPr>
          <w:rFonts w:ascii="Garamond" w:eastAsia="SimSun" w:hAnsi="Garamond" w:cs="Arial"/>
          <w:spacing w:val="-6"/>
          <w:kern w:val="1"/>
          <w:lang w:val="it-IT" w:eastAsia="hi-IN" w:bidi="hi-IN"/>
        </w:rPr>
        <w:t xml:space="preserve">. Notiz. Soc. Lichenol. It., 24: 34. </w:t>
      </w:r>
    </w:p>
    <w:p w14:paraId="7EE15D0B"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Bertuzzi S, Candotto Carniel F, Crisafulli P, Davies L, Francini A, Lorenzini G, Nali C, Pellegrini E., Tretiach M. </w:t>
      </w:r>
      <w:r w:rsidRPr="00274342">
        <w:rPr>
          <w:rFonts w:ascii="Garamond" w:eastAsia="SimSun" w:hAnsi="Garamond" w:cs="Arial"/>
          <w:i/>
          <w:spacing w:val="-6"/>
          <w:kern w:val="1"/>
          <w:lang w:val="it-IT" w:eastAsia="hi-IN" w:bidi="hi-IN"/>
        </w:rPr>
        <w:t>2011</w:t>
      </w:r>
      <w:r w:rsidRPr="00274342">
        <w:rPr>
          <w:rFonts w:ascii="Garamond" w:eastAsia="SimSun" w:hAnsi="Garamond" w:cs="Arial"/>
          <w:spacing w:val="-6"/>
          <w:kern w:val="1"/>
          <w:lang w:val="it-IT" w:eastAsia="hi-IN" w:bidi="hi-IN"/>
        </w:rPr>
        <w:t xml:space="preserve">. Effetti dell’ozono sul lichene epifita </w:t>
      </w:r>
      <w:r w:rsidRPr="00274342">
        <w:rPr>
          <w:rFonts w:ascii="Garamond" w:eastAsia="SimSun" w:hAnsi="Garamond" w:cs="Arial"/>
          <w:i/>
          <w:spacing w:val="-6"/>
          <w:kern w:val="1"/>
          <w:lang w:val="it-IT" w:eastAsia="hi-IN" w:bidi="hi-IN"/>
        </w:rPr>
        <w:t>Flavoparmelia</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i/>
          <w:spacing w:val="-6"/>
          <w:kern w:val="1"/>
          <w:lang w:val="it-IT" w:eastAsia="hi-IN" w:bidi="hi-IN"/>
        </w:rPr>
        <w:t>caperata</w:t>
      </w:r>
      <w:r w:rsidRPr="00274342">
        <w:rPr>
          <w:rFonts w:ascii="Garamond" w:eastAsia="SimSun" w:hAnsi="Garamond" w:cs="Arial"/>
          <w:spacing w:val="-6"/>
          <w:kern w:val="1"/>
          <w:lang w:val="it-IT" w:eastAsia="hi-IN" w:bidi="hi-IN"/>
        </w:rPr>
        <w:t xml:space="preserve">: primi dati sperimentali da esposizioni in condizioni controllate. Notiz. Soc. Lichenol. It., 23: 29. </w:t>
      </w:r>
    </w:p>
    <w:p w14:paraId="26BB5C8B"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Tretiach M, Bertuzzi S, Candotto Carniel F., Crisafulli P, Piccotto M, Francini A, Nali C, Pellegrini E, Lorenzini G. </w:t>
      </w:r>
      <w:r w:rsidRPr="00274342">
        <w:rPr>
          <w:rFonts w:ascii="Garamond" w:eastAsia="SimSun" w:hAnsi="Garamond" w:cs="Arial"/>
          <w:i/>
          <w:spacing w:val="-6"/>
          <w:kern w:val="1"/>
          <w:lang w:val="it-IT" w:eastAsia="hi-IN" w:bidi="hi-IN"/>
        </w:rPr>
        <w:t>2010.</w:t>
      </w:r>
      <w:r w:rsidRPr="00274342">
        <w:rPr>
          <w:rFonts w:ascii="Garamond" w:eastAsia="SimSun" w:hAnsi="Garamond" w:cs="Arial"/>
          <w:spacing w:val="-6"/>
          <w:kern w:val="1"/>
          <w:lang w:val="it-IT" w:eastAsia="hi-IN" w:bidi="hi-IN"/>
        </w:rPr>
        <w:t xml:space="preserve"> Perché i licheni non sono buoni biomonitors di inquinamento da ozono? Atti del XX Convegno della Società Italiana di Ecologia. Roma, 27-30 settembre, 2010: 168. </w:t>
      </w:r>
    </w:p>
    <w:p w14:paraId="7CDA0966"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Nali C, Francini A, Pellegrini E, Loppi S, Lorenzini G. </w:t>
      </w:r>
      <w:r w:rsidRPr="00274342">
        <w:rPr>
          <w:rFonts w:ascii="Garamond" w:eastAsia="SimSun" w:hAnsi="Garamond" w:cs="Arial"/>
          <w:i/>
          <w:spacing w:val="-6"/>
          <w:kern w:val="1"/>
          <w:lang w:val="it-IT" w:eastAsia="hi-IN" w:bidi="hi-IN"/>
        </w:rPr>
        <w:t>2010</w:t>
      </w:r>
      <w:r w:rsidRPr="00274342">
        <w:rPr>
          <w:rFonts w:ascii="Garamond" w:eastAsia="SimSun" w:hAnsi="Garamond" w:cs="Arial"/>
          <w:spacing w:val="-6"/>
          <w:kern w:val="1"/>
          <w:lang w:val="it-IT" w:eastAsia="hi-IN" w:bidi="hi-IN"/>
        </w:rPr>
        <w:t xml:space="preserve"> - Photosynthetic response of Eucaliptus to boron toxicity. Atti XVI Congresso Nazionale SIPaV, Firenze, 14-17.09.2010, p. 23. </w:t>
      </w:r>
    </w:p>
    <w:p w14:paraId="53A78424"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Nali C, Francini A, Pellegrini E, Lorenzini G. </w:t>
      </w:r>
      <w:r w:rsidRPr="00274342">
        <w:rPr>
          <w:rFonts w:ascii="Garamond" w:eastAsia="SimSun" w:hAnsi="Garamond" w:cs="Arial"/>
          <w:i/>
          <w:spacing w:val="-6"/>
          <w:kern w:val="1"/>
          <w:lang w:val="it-IT" w:eastAsia="hi-IN" w:bidi="hi-IN"/>
        </w:rPr>
        <w:t>2010</w:t>
      </w:r>
      <w:r w:rsidRPr="00274342">
        <w:rPr>
          <w:rFonts w:ascii="Garamond" w:eastAsia="SimSun" w:hAnsi="Garamond" w:cs="Arial"/>
          <w:spacing w:val="-6"/>
          <w:kern w:val="1"/>
          <w:lang w:val="it-IT" w:eastAsia="hi-IN" w:bidi="hi-IN"/>
        </w:rPr>
        <w:t xml:space="preserve">. Le piante come spie dell’inquinamento atmosferico: casi di studio nella Provincia di Pistoia. Convegno su Vestire il paesaggio. Pistoia 1-3 Luglio 2010. </w:t>
      </w:r>
    </w:p>
    <w:p w14:paraId="5C853D1B"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Pellegrini E, Francini A, Lorenzini G, Nali C.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Expression analysis of some genes of the shikimate pathway in </w:t>
      </w:r>
      <w:r w:rsidRPr="00274342">
        <w:rPr>
          <w:rFonts w:ascii="Garamond" w:eastAsia="SimSun" w:hAnsi="Garamond" w:cs="Arial"/>
          <w:i/>
          <w:spacing w:val="-6"/>
          <w:kern w:val="1"/>
          <w:lang w:val="en-US" w:eastAsia="hi-IN" w:bidi="hi-IN"/>
        </w:rPr>
        <w:t>Liriodendron tulipifera</w:t>
      </w:r>
      <w:r w:rsidRPr="00274342">
        <w:rPr>
          <w:rFonts w:ascii="Garamond" w:eastAsia="SimSun" w:hAnsi="Garamond" w:cs="Arial"/>
          <w:spacing w:val="-6"/>
          <w:kern w:val="1"/>
          <w:lang w:val="en-US" w:eastAsia="hi-IN" w:bidi="hi-IN"/>
        </w:rPr>
        <w:t xml:space="preserve"> as affected by ozone. 5th International Workshop of biomonitoring of atmospheric pollution. 20-24 September Buenos Aires. </w:t>
      </w:r>
      <w:r w:rsidRPr="00274342">
        <w:rPr>
          <w:rFonts w:ascii="Garamond" w:eastAsia="SimSun" w:hAnsi="Garamond" w:cs="Arial"/>
          <w:spacing w:val="-6"/>
          <w:kern w:val="1"/>
          <w:lang w:val="it-IT" w:eastAsia="hi-IN" w:bidi="hi-IN"/>
        </w:rPr>
        <w:t xml:space="preserve">Abstract, BM09039. p. 39. </w:t>
      </w:r>
    </w:p>
    <w:p w14:paraId="7E862173"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Francini A, Loppi S, Nali C, Lorenzini G.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Leaves of </w:t>
      </w:r>
      <w:r w:rsidRPr="00274342">
        <w:rPr>
          <w:rFonts w:ascii="Garamond" w:eastAsia="SimSun" w:hAnsi="Garamond" w:cs="Arial"/>
          <w:i/>
          <w:spacing w:val="-6"/>
          <w:kern w:val="1"/>
          <w:lang w:val="en-US" w:eastAsia="hi-IN" w:bidi="hi-IN"/>
        </w:rPr>
        <w:t>Lolium</w:t>
      </w:r>
      <w:r w:rsidRPr="00274342">
        <w:rPr>
          <w:rFonts w:ascii="Garamond" w:eastAsia="SimSun" w:hAnsi="Garamond" w:cs="Arial"/>
          <w:spacing w:val="-6"/>
          <w:kern w:val="1"/>
          <w:lang w:val="en-US" w:eastAsia="hi-IN" w:bidi="hi-IN"/>
        </w:rPr>
        <w:t xml:space="preserve"> </w:t>
      </w:r>
      <w:r w:rsidRPr="00274342">
        <w:rPr>
          <w:rFonts w:ascii="Garamond" w:eastAsia="SimSun" w:hAnsi="Garamond" w:cs="Arial"/>
          <w:i/>
          <w:spacing w:val="-6"/>
          <w:kern w:val="1"/>
          <w:lang w:val="en-US" w:eastAsia="hi-IN" w:bidi="hi-IN"/>
        </w:rPr>
        <w:t>perenne</w:t>
      </w:r>
      <w:r w:rsidRPr="00274342">
        <w:rPr>
          <w:rFonts w:ascii="Garamond" w:eastAsia="SimSun" w:hAnsi="Garamond" w:cs="Arial"/>
          <w:spacing w:val="-6"/>
          <w:kern w:val="1"/>
          <w:lang w:val="en-US" w:eastAsia="hi-IN" w:bidi="hi-IN"/>
        </w:rPr>
        <w:t xml:space="preserve"> as indicators of airborne trace element distribution in Central Italy. Book of abstracts, 5th International Workshop Biomonitoring of air pollution, Buenos Aires, 20-24 Sept. 2009, p. 99. </w:t>
      </w:r>
    </w:p>
    <w:p w14:paraId="7ABE4783"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Pellegrini E, Francini A, Lorenzini G, Nali C.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Photosynthesis, carbon metabolism and chloroplast pigments in </w:t>
      </w:r>
      <w:r w:rsidRPr="00274342">
        <w:rPr>
          <w:rFonts w:ascii="Garamond" w:eastAsia="SimSun" w:hAnsi="Garamond" w:cs="Arial"/>
          <w:i/>
          <w:spacing w:val="-6"/>
          <w:kern w:val="1"/>
          <w:lang w:val="en-US" w:eastAsia="hi-IN" w:bidi="hi-IN"/>
        </w:rPr>
        <w:t>Tilia americana</w:t>
      </w:r>
      <w:r w:rsidRPr="00274342">
        <w:rPr>
          <w:rFonts w:ascii="Garamond" w:eastAsia="SimSun" w:hAnsi="Garamond" w:cs="Arial"/>
          <w:spacing w:val="-6"/>
          <w:kern w:val="1"/>
          <w:lang w:val="en-US" w:eastAsia="hi-IN" w:bidi="hi-IN"/>
        </w:rPr>
        <w:t xml:space="preserve"> under chronic ozone fumigation. Book of abstracts, International Conference Plants and environmental pollution, Kayseri (Turkey), 6-11.07.2009, p. 81. </w:t>
      </w:r>
    </w:p>
    <w:p w14:paraId="70CA6DD7"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Nali C, Francini A, Pellegrini E, Santarelli S, Lorenzini G.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Ecophysiological and histochemical responses to ozone in tree species can be influenced by the provenance? Book of abstracts, 2nd International Conference Landscape &amp; Urban Horticulture, Bologna, 9-13 June 2009, p. 105. </w:t>
      </w:r>
    </w:p>
    <w:p w14:paraId="20E4B7AF"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Pellegrini E, Francini A, Lorenzini G, Nali C.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 </w:t>
      </w:r>
      <w:r w:rsidRPr="00274342">
        <w:rPr>
          <w:rFonts w:ascii="Garamond" w:eastAsia="SimSun" w:hAnsi="Garamond" w:cs="Arial"/>
          <w:spacing w:val="-6"/>
          <w:kern w:val="1"/>
          <w:lang w:val="en-US" w:eastAsia="hi-IN" w:bidi="hi-IN"/>
        </w:rPr>
        <w:t>Ozone, CO</w:t>
      </w:r>
      <w:r w:rsidRPr="00274342">
        <w:rPr>
          <w:rFonts w:ascii="Garamond" w:eastAsia="SimSun" w:hAnsi="Garamond" w:cs="Arial"/>
          <w:spacing w:val="-6"/>
          <w:kern w:val="1"/>
          <w:vertAlign w:val="subscript"/>
          <w:lang w:val="en-US" w:eastAsia="hi-IN" w:bidi="hi-IN"/>
        </w:rPr>
        <w:t>2</w:t>
      </w:r>
      <w:r w:rsidRPr="00274342">
        <w:rPr>
          <w:rFonts w:ascii="Garamond" w:eastAsia="SimSun" w:hAnsi="Garamond" w:cs="Arial"/>
          <w:spacing w:val="-6"/>
          <w:kern w:val="1"/>
          <w:lang w:val="en-US" w:eastAsia="hi-IN" w:bidi="hi-IN"/>
        </w:rPr>
        <w:t xml:space="preserve"> assimilation and PSII function in urban trees: the case of </w:t>
      </w:r>
      <w:r w:rsidRPr="00274342">
        <w:rPr>
          <w:rFonts w:ascii="Garamond" w:eastAsia="SimSun" w:hAnsi="Garamond" w:cs="Arial"/>
          <w:i/>
          <w:spacing w:val="-6"/>
          <w:kern w:val="1"/>
          <w:lang w:val="en-US" w:eastAsia="hi-IN" w:bidi="hi-IN"/>
        </w:rPr>
        <w:t>Tilia americana</w:t>
      </w:r>
      <w:r w:rsidRPr="00274342">
        <w:rPr>
          <w:rFonts w:ascii="Garamond" w:eastAsia="SimSun" w:hAnsi="Garamond" w:cs="Arial"/>
          <w:spacing w:val="-6"/>
          <w:kern w:val="1"/>
          <w:lang w:val="en-US" w:eastAsia="hi-IN" w:bidi="hi-IN"/>
        </w:rPr>
        <w:t xml:space="preserve">. Book of abstracts, 2nd International Conference Landscape &amp; Urban Horticulture, Bologna, 9-13 June 2009, p. 105. </w:t>
      </w:r>
    </w:p>
    <w:p w14:paraId="016781AE"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Francini A, Lorenzini G, Loppi S, Nali C.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Leaves of </w:t>
      </w:r>
      <w:r w:rsidRPr="00274342">
        <w:rPr>
          <w:rFonts w:ascii="Garamond" w:eastAsia="SimSun" w:hAnsi="Garamond" w:cs="Arial"/>
          <w:i/>
          <w:spacing w:val="-6"/>
          <w:kern w:val="1"/>
          <w:lang w:val="en-US" w:eastAsia="hi-IN" w:bidi="hi-IN"/>
        </w:rPr>
        <w:t>Quercus ilex</w:t>
      </w:r>
      <w:r w:rsidRPr="00274342">
        <w:rPr>
          <w:rFonts w:ascii="Garamond" w:eastAsia="SimSun" w:hAnsi="Garamond" w:cs="Arial"/>
          <w:spacing w:val="-6"/>
          <w:kern w:val="1"/>
          <w:lang w:val="en-US" w:eastAsia="hi-IN" w:bidi="hi-IN"/>
        </w:rPr>
        <w:t xml:space="preserve"> as indicators of airborne trace element distribution in Lucca (Central Italy). Book of abstracts, 2nd International Conference Landscape &amp; Urban Horticulture, Bologna, 9-13 June 2009, p. 104. </w:t>
      </w:r>
    </w:p>
    <w:p w14:paraId="7AE6A029"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Pellegrini E, Francini A, Lorenzini G, Nali C.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Photosynthetic behaviour of </w:t>
      </w:r>
      <w:r w:rsidRPr="00274342">
        <w:rPr>
          <w:rFonts w:ascii="Garamond" w:eastAsia="SimSun" w:hAnsi="Garamond" w:cs="Arial"/>
          <w:i/>
          <w:spacing w:val="-6"/>
          <w:kern w:val="1"/>
          <w:lang w:val="en-US" w:eastAsia="hi-IN" w:bidi="hi-IN"/>
        </w:rPr>
        <w:t>Liriodendron tulipifera</w:t>
      </w:r>
      <w:r w:rsidRPr="00274342">
        <w:rPr>
          <w:rFonts w:ascii="Garamond" w:eastAsia="SimSun" w:hAnsi="Garamond" w:cs="Arial"/>
          <w:spacing w:val="-6"/>
          <w:kern w:val="1"/>
          <w:lang w:val="en-US" w:eastAsia="hi-IN" w:bidi="hi-IN"/>
        </w:rPr>
        <w:t xml:space="preserve"> and </w:t>
      </w:r>
      <w:r w:rsidRPr="00274342">
        <w:rPr>
          <w:rFonts w:ascii="Garamond" w:eastAsia="SimSun" w:hAnsi="Garamond" w:cs="Arial"/>
          <w:i/>
          <w:spacing w:val="-6"/>
          <w:kern w:val="1"/>
          <w:lang w:val="en-US" w:eastAsia="hi-IN" w:bidi="hi-IN"/>
        </w:rPr>
        <w:t>Tilia americana</w:t>
      </w:r>
      <w:r w:rsidRPr="00274342">
        <w:rPr>
          <w:rFonts w:ascii="Garamond" w:eastAsia="SimSun" w:hAnsi="Garamond" w:cs="Arial"/>
          <w:spacing w:val="-6"/>
          <w:kern w:val="1"/>
          <w:lang w:val="en-US" w:eastAsia="hi-IN" w:bidi="hi-IN"/>
        </w:rPr>
        <w:t xml:space="preserve"> exposed to chronic ozone fumigation. </w:t>
      </w:r>
      <w:r w:rsidRPr="00274342">
        <w:rPr>
          <w:rFonts w:ascii="Garamond" w:eastAsia="SimSun" w:hAnsi="Garamond" w:cs="Arial"/>
          <w:spacing w:val="-6"/>
          <w:kern w:val="1"/>
          <w:lang w:val="it-IT" w:eastAsia="hi-IN" w:bidi="hi-IN"/>
        </w:rPr>
        <w:t xml:space="preserve">Riassunti dei lavori del II Workshop di Ecofisiologia vegetale “La fluorescenza della clorofilla: dalla teoria alla (buona) pratica”. Pisa, 25-26 Maggio 2009, p. 32. </w:t>
      </w:r>
    </w:p>
    <w:p w14:paraId="7C9B4EAF"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Nali C, Pellegrini E, Santarelli S, Francini A, Lorenzini G.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Are ecophysiological and histochemical responses to ozone in </w:t>
      </w:r>
      <w:r w:rsidRPr="00274342">
        <w:rPr>
          <w:rFonts w:ascii="Garamond" w:eastAsia="SimSun" w:hAnsi="Garamond" w:cs="Arial"/>
          <w:i/>
          <w:spacing w:val="-6"/>
          <w:kern w:val="1"/>
          <w:lang w:val="en-US" w:eastAsia="hi-IN" w:bidi="hi-IN"/>
        </w:rPr>
        <w:t>Fraxinus</w:t>
      </w:r>
      <w:r w:rsidRPr="00274342">
        <w:rPr>
          <w:rFonts w:ascii="Garamond" w:eastAsia="SimSun" w:hAnsi="Garamond" w:cs="Arial"/>
          <w:spacing w:val="-6"/>
          <w:kern w:val="1"/>
          <w:lang w:val="en-US" w:eastAsia="hi-IN" w:bidi="hi-IN"/>
        </w:rPr>
        <w:t xml:space="preserve"> species influenced by the provenance? </w:t>
      </w:r>
      <w:r w:rsidRPr="00274342">
        <w:rPr>
          <w:rFonts w:ascii="Garamond" w:eastAsia="SimSun" w:hAnsi="Garamond" w:cs="Arial"/>
          <w:spacing w:val="-6"/>
          <w:kern w:val="1"/>
          <w:lang w:val="it-IT" w:eastAsia="hi-IN" w:bidi="hi-IN"/>
        </w:rPr>
        <w:t xml:space="preserve">Riassunti dei lavori del II Workshop di Ecofisiologia vegetale “La fluorescenza della clorofilla: dalla teoria alla (buona) pratica”. Pisa, 25-26 Maggio 2009, p. 31. </w:t>
      </w:r>
    </w:p>
    <w:p w14:paraId="6D269CA9"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Lorenzini G, Picchi V, Francini A, Nali C. </w:t>
      </w:r>
      <w:r w:rsidRPr="00274342">
        <w:rPr>
          <w:rFonts w:ascii="Garamond" w:eastAsia="SimSun" w:hAnsi="Garamond" w:cs="Arial"/>
          <w:i/>
          <w:spacing w:val="-6"/>
          <w:kern w:val="1"/>
          <w:lang w:val="it-IT" w:eastAsia="hi-IN" w:bidi="hi-IN"/>
        </w:rPr>
        <w:t>2009</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Photosynthetic responses of </w:t>
      </w:r>
      <w:r w:rsidRPr="00274342">
        <w:rPr>
          <w:rFonts w:ascii="Garamond" w:eastAsia="SimSun" w:hAnsi="Garamond" w:cs="Arial"/>
          <w:i/>
          <w:spacing w:val="-6"/>
          <w:kern w:val="1"/>
          <w:lang w:val="en-US" w:eastAsia="hi-IN" w:bidi="hi-IN"/>
        </w:rPr>
        <w:t>Triticum</w:t>
      </w:r>
      <w:r w:rsidRPr="00274342">
        <w:rPr>
          <w:rFonts w:ascii="Garamond" w:eastAsia="SimSun" w:hAnsi="Garamond" w:cs="Arial"/>
          <w:spacing w:val="-6"/>
          <w:kern w:val="1"/>
          <w:lang w:val="en-US" w:eastAsia="hi-IN" w:bidi="hi-IN"/>
        </w:rPr>
        <w:t xml:space="preserve"> </w:t>
      </w:r>
      <w:r w:rsidRPr="00274342">
        <w:rPr>
          <w:rFonts w:ascii="Garamond" w:eastAsia="SimSun" w:hAnsi="Garamond" w:cs="Arial"/>
          <w:i/>
          <w:spacing w:val="-6"/>
          <w:kern w:val="1"/>
          <w:lang w:val="en-US" w:eastAsia="hi-IN" w:bidi="hi-IN"/>
        </w:rPr>
        <w:t>durum</w:t>
      </w:r>
      <w:r w:rsidRPr="00274342">
        <w:rPr>
          <w:rFonts w:ascii="Garamond" w:eastAsia="SimSun" w:hAnsi="Garamond" w:cs="Arial"/>
          <w:spacing w:val="-6"/>
          <w:kern w:val="1"/>
          <w:lang w:val="en-US" w:eastAsia="hi-IN" w:bidi="hi-IN"/>
        </w:rPr>
        <w:t xml:space="preserve"> varieties to long-term ozone fumigation. </w:t>
      </w:r>
      <w:r w:rsidRPr="00274342">
        <w:rPr>
          <w:rFonts w:ascii="Garamond" w:eastAsia="SimSun" w:hAnsi="Garamond" w:cs="Arial"/>
          <w:spacing w:val="-6"/>
          <w:kern w:val="1"/>
          <w:lang w:val="it-IT" w:eastAsia="hi-IN" w:bidi="hi-IN"/>
        </w:rPr>
        <w:t xml:space="preserve">Riassunti dei lavori del II Workshop di Ecofisiologia vegetale “La fluorescenza della clorofilla: dalla teoria alla (buona) pratica”. Pisa, 25-26 Maggio 2009, p. 27. </w:t>
      </w:r>
    </w:p>
    <w:p w14:paraId="7D5500CB" w14:textId="77777777" w:rsidR="00450F20"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Nali C, Francini A, Pellegrini E, Lorenzini G. </w:t>
      </w:r>
      <w:r w:rsidRPr="00274342">
        <w:rPr>
          <w:rFonts w:ascii="Garamond" w:eastAsia="SimSun" w:hAnsi="Garamond" w:cs="Arial"/>
          <w:i/>
          <w:spacing w:val="-6"/>
          <w:kern w:val="1"/>
          <w:lang w:val="it-IT" w:eastAsia="hi-IN" w:bidi="hi-IN"/>
        </w:rPr>
        <w:t>2008</w:t>
      </w:r>
      <w:r w:rsidRPr="00274342">
        <w:rPr>
          <w:rFonts w:ascii="Garamond" w:eastAsia="SimSun" w:hAnsi="Garamond" w:cs="Arial"/>
          <w:spacing w:val="-6"/>
          <w:kern w:val="1"/>
          <w:lang w:val="it-IT" w:eastAsia="hi-IN" w:bidi="hi-IN"/>
        </w:rPr>
        <w:t xml:space="preserve">. </w:t>
      </w:r>
      <w:hyperlink r:id="rId37" w:tooltip="blocked::file:///D:/POSTER/Tolleranza e resistenza/Nali et al..pdf&#10;file:///D:/POSTER/Tolleranza%20e%20resistenza/Nali%20et%20al..pdf" w:history="1">
        <w:r w:rsidRPr="00274342">
          <w:rPr>
            <w:rFonts w:ascii="Garamond" w:eastAsia="SimSun" w:hAnsi="Garamond" w:cs="Arial"/>
            <w:spacing w:val="-6"/>
            <w:kern w:val="1"/>
            <w:lang w:val="it-IT" w:eastAsia="hi-IN" w:bidi="hi-IN"/>
          </w:rPr>
          <w:t>Meccanismi alla base della risposta differenziale delle piante all’ozono: le linee di ricerca della Patologia Vegetale dell’Università di Pisa.</w:t>
        </w:r>
      </w:hyperlink>
      <w:r w:rsidRPr="00274342">
        <w:rPr>
          <w:rFonts w:ascii="Garamond" w:eastAsia="SimSun" w:hAnsi="Garamond" w:cs="Arial"/>
          <w:spacing w:val="-6"/>
          <w:kern w:val="1"/>
          <w:lang w:val="it-IT" w:eastAsia="hi-IN" w:bidi="hi-IN"/>
        </w:rPr>
        <w:t xml:space="preserve"> Atti del VI Convegno Nazionale AISSA. ISBN 978-88-902670-9-3. </w:t>
      </w:r>
    </w:p>
    <w:p w14:paraId="410C6043"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Marabottini R, Antonelli MG, Francini A, Pellegrini E, Santangelo E, Nali C, Lorenzini G, Soressi GP, Badiani M. </w:t>
      </w:r>
      <w:r w:rsidRPr="00274342">
        <w:rPr>
          <w:rFonts w:ascii="Garamond" w:eastAsia="SimSun" w:hAnsi="Garamond" w:cs="Arial"/>
          <w:i/>
          <w:spacing w:val="-6"/>
          <w:kern w:val="1"/>
          <w:lang w:val="it-IT" w:eastAsia="hi-IN" w:bidi="hi-IN"/>
        </w:rPr>
        <w:t>2008</w:t>
      </w:r>
      <w:r w:rsidRPr="00274342">
        <w:rPr>
          <w:rFonts w:ascii="Garamond" w:eastAsia="SimSun" w:hAnsi="Garamond" w:cs="Arial"/>
          <w:spacing w:val="-6"/>
          <w:kern w:val="1"/>
          <w:lang w:val="it-IT" w:eastAsia="hi-IN" w:bidi="hi-IN"/>
        </w:rPr>
        <w:t>. L’ozono come strumento per lo studio delle risposte allo stress nelle piante. VI. Processi biochimici e molecolari che precedono lo sviluppo di sintomi visibili in mutanti e transgeni di pomodoro (</w:t>
      </w:r>
      <w:r w:rsidRPr="00274342">
        <w:rPr>
          <w:rFonts w:ascii="Garamond" w:eastAsia="SimSun" w:hAnsi="Garamond" w:cs="Arial"/>
          <w:i/>
          <w:spacing w:val="-6"/>
          <w:kern w:val="1"/>
          <w:lang w:val="it-IT" w:eastAsia="hi-IN" w:bidi="hi-IN"/>
        </w:rPr>
        <w:t>Solanum lycopersicum</w:t>
      </w:r>
      <w:r w:rsidRPr="00274342">
        <w:rPr>
          <w:rFonts w:ascii="Garamond" w:eastAsia="SimSun" w:hAnsi="Garamond" w:cs="Arial"/>
          <w:spacing w:val="-6"/>
          <w:kern w:val="1"/>
          <w:lang w:val="it-IT" w:eastAsia="hi-IN" w:bidi="hi-IN"/>
        </w:rPr>
        <w:t xml:space="preserve"> L.) alterati nel programma di morte cellulare. Riassunti delle comunicazioni del XXVI Convegno Nazionale della Società Italiana di Chimica Agraria: p. 84. </w:t>
      </w:r>
    </w:p>
    <w:p w14:paraId="12D5AF34"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Marabottini R, Francini A, Di Baccio D, Antonelli MG, Pellegrini E, Ederli L, Ciaffi M, Santangelo E, Nali C, Soressi GP, Lorenzini G, Sebastiani L, Pasqualini S, Badiani M. </w:t>
      </w:r>
      <w:r w:rsidRPr="00274342">
        <w:rPr>
          <w:rFonts w:ascii="Garamond" w:eastAsia="SimSun" w:hAnsi="Garamond" w:cs="Arial"/>
          <w:i/>
          <w:spacing w:val="-6"/>
          <w:kern w:val="1"/>
          <w:lang w:val="it-IT" w:eastAsia="hi-IN" w:bidi="hi-IN"/>
        </w:rPr>
        <w:t>2007</w:t>
      </w:r>
      <w:r w:rsidRPr="00274342">
        <w:rPr>
          <w:rFonts w:ascii="Garamond" w:eastAsia="SimSun" w:hAnsi="Garamond" w:cs="Arial"/>
          <w:spacing w:val="-6"/>
          <w:kern w:val="1"/>
          <w:lang w:val="it-IT" w:eastAsia="hi-IN" w:bidi="hi-IN"/>
        </w:rPr>
        <w:t xml:space="preserve">. L’ozono come strumento per lo studio delle risposte allo stress nelle piante: specie reattive dell’ossigeno ed enzimi scavengers in linee quasi isogeniche di pomodoro mutanti per l’etilene esposte a fumigazione acuta. Atti del XXIII Convegno SICA, Torino, pp. 273-280. </w:t>
      </w:r>
    </w:p>
    <w:p w14:paraId="2AAF0E98"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Santangelo E, Marabottini R, Pellegrini E, Antonelli MG, Francini A, Di Baccio D, Ederli L, Soressi GP, Nali C, Lorenzini G, Ciaffi M, Pasqualini S, Sebastiani L, Badiani M. </w:t>
      </w:r>
      <w:r w:rsidRPr="00274342">
        <w:rPr>
          <w:rFonts w:ascii="Garamond" w:eastAsia="SimSun" w:hAnsi="Garamond" w:cs="Arial"/>
          <w:i/>
          <w:spacing w:val="-6"/>
          <w:kern w:val="1"/>
          <w:lang w:val="it-IT" w:eastAsia="hi-IN" w:bidi="hi-IN"/>
        </w:rPr>
        <w:t>2007</w:t>
      </w:r>
      <w:r w:rsidRPr="00274342">
        <w:rPr>
          <w:rFonts w:ascii="Garamond" w:eastAsia="SimSun" w:hAnsi="Garamond" w:cs="Arial"/>
          <w:spacing w:val="-6"/>
          <w:kern w:val="1"/>
          <w:lang w:val="it-IT" w:eastAsia="hi-IN" w:bidi="hi-IN"/>
        </w:rPr>
        <w:t>. L’ozono come strumento per lo studio delle risposte allo stress nelle piante. V. Relazioni tra produzione di etilene, tossicità da cianuro e comparsa di sintomi visibili in mutanti e transgeni di pomodoro (</w:t>
      </w:r>
      <w:r w:rsidRPr="00274342">
        <w:rPr>
          <w:rFonts w:ascii="Garamond" w:eastAsia="SimSun" w:hAnsi="Garamond" w:cs="Arial"/>
          <w:i/>
          <w:spacing w:val="-6"/>
          <w:kern w:val="1"/>
          <w:lang w:val="it-IT" w:eastAsia="hi-IN" w:bidi="hi-IN"/>
        </w:rPr>
        <w:t>Solanum</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i/>
          <w:spacing w:val="-6"/>
          <w:kern w:val="1"/>
          <w:lang w:val="it-IT" w:eastAsia="hi-IN" w:bidi="hi-IN"/>
        </w:rPr>
        <w:t>lycopersicum</w:t>
      </w:r>
      <w:r w:rsidRPr="00274342">
        <w:rPr>
          <w:rFonts w:ascii="Garamond" w:eastAsia="SimSun" w:hAnsi="Garamond" w:cs="Arial"/>
          <w:spacing w:val="-6"/>
          <w:kern w:val="1"/>
          <w:lang w:val="it-IT" w:eastAsia="hi-IN" w:bidi="hi-IN"/>
        </w:rPr>
        <w:t xml:space="preserve"> L.) esposti a fumigazione acuta. Atti del XXV Convegno Nazionale della Società Italiana di Chimica Agraria, Pisa, 18-21 Settembre 2007. Abstract, p. 91. </w:t>
      </w:r>
    </w:p>
    <w:p w14:paraId="18CFB99C"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Francini A, Pellegrini E, Lorenzini G, Nali C. </w:t>
      </w:r>
      <w:r w:rsidRPr="00274342">
        <w:rPr>
          <w:rFonts w:ascii="Garamond" w:eastAsia="SimSun" w:hAnsi="Garamond" w:cs="Arial"/>
          <w:i/>
          <w:spacing w:val="-6"/>
          <w:kern w:val="1"/>
          <w:lang w:val="it-IT" w:eastAsia="hi-IN" w:bidi="hi-IN"/>
        </w:rPr>
        <w:t>2007</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Expression analysis of phenylalanine ammonia lyase in relation to ozone stress in yellow poplar plants (</w:t>
      </w:r>
      <w:r w:rsidRPr="00274342">
        <w:rPr>
          <w:rFonts w:ascii="Garamond" w:eastAsia="SimSun" w:hAnsi="Garamond" w:cs="Arial"/>
          <w:i/>
          <w:spacing w:val="-6"/>
          <w:kern w:val="1"/>
          <w:lang w:val="en-US" w:eastAsia="hi-IN" w:bidi="hi-IN"/>
        </w:rPr>
        <w:t>Liriodendron</w:t>
      </w:r>
      <w:r w:rsidRPr="00274342">
        <w:rPr>
          <w:rFonts w:ascii="Garamond" w:eastAsia="SimSun" w:hAnsi="Garamond" w:cs="Arial"/>
          <w:spacing w:val="-6"/>
          <w:kern w:val="1"/>
          <w:lang w:val="en-US" w:eastAsia="hi-IN" w:bidi="hi-IN"/>
        </w:rPr>
        <w:t xml:space="preserve"> </w:t>
      </w:r>
      <w:r w:rsidRPr="00274342">
        <w:rPr>
          <w:rFonts w:ascii="Garamond" w:eastAsia="SimSun" w:hAnsi="Garamond" w:cs="Arial"/>
          <w:i/>
          <w:spacing w:val="-6"/>
          <w:kern w:val="1"/>
          <w:lang w:val="en-US" w:eastAsia="hi-IN" w:bidi="hi-IN"/>
        </w:rPr>
        <w:t>tulipifera</w:t>
      </w:r>
      <w:r w:rsidRPr="00274342">
        <w:rPr>
          <w:rFonts w:ascii="Garamond" w:eastAsia="SimSun" w:hAnsi="Garamond" w:cs="Arial"/>
          <w:spacing w:val="-6"/>
          <w:kern w:val="1"/>
          <w:lang w:val="en-US" w:eastAsia="hi-IN" w:bidi="hi-IN"/>
        </w:rPr>
        <w:t xml:space="preserve">). 2nd World Conference of stress. 23-26 August 2007, Budapest meeting abstract. Cell Stress Chaperones. </w:t>
      </w:r>
      <w:r w:rsidRPr="00274342">
        <w:rPr>
          <w:rFonts w:ascii="Garamond" w:eastAsia="SimSun" w:hAnsi="Garamond" w:cs="Arial"/>
          <w:spacing w:val="-6"/>
          <w:kern w:val="1"/>
          <w:lang w:val="it-IT" w:eastAsia="hi-IN" w:bidi="hi-IN"/>
        </w:rPr>
        <w:t xml:space="preserve">Abstract, p. 192: 4A_07_P. </w:t>
      </w:r>
    </w:p>
    <w:p w14:paraId="741047B9"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Pellegrini E, Nali C, Francini A, Conti B, Lorenzini G. </w:t>
      </w:r>
      <w:r w:rsidRPr="00274342">
        <w:rPr>
          <w:rFonts w:ascii="Garamond" w:eastAsia="SimSun" w:hAnsi="Garamond" w:cs="Arial"/>
          <w:i/>
          <w:spacing w:val="-6"/>
          <w:kern w:val="1"/>
          <w:lang w:val="it-IT" w:eastAsia="hi-IN" w:bidi="hi-IN"/>
        </w:rPr>
        <w:t>2007</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Plant-insect interaction under ozone exposure: the case-study of poplar and </w:t>
      </w:r>
      <w:r w:rsidRPr="00274342">
        <w:rPr>
          <w:rFonts w:ascii="Garamond" w:eastAsia="SimSun" w:hAnsi="Garamond" w:cs="Arial"/>
          <w:i/>
          <w:spacing w:val="-6"/>
          <w:kern w:val="1"/>
          <w:lang w:val="en-US" w:eastAsia="hi-IN" w:bidi="hi-IN"/>
        </w:rPr>
        <w:t>Melasoma populi</w:t>
      </w:r>
      <w:r w:rsidRPr="00274342">
        <w:rPr>
          <w:rFonts w:ascii="Garamond" w:eastAsia="SimSun" w:hAnsi="Garamond" w:cs="Arial"/>
          <w:spacing w:val="-6"/>
          <w:kern w:val="1"/>
          <w:lang w:val="en-US" w:eastAsia="hi-IN" w:bidi="hi-IN"/>
        </w:rPr>
        <w:t xml:space="preserve">. 20th Task Force Meeting of the ICP vegetation Dubna 5-9 marzo 2007. </w:t>
      </w:r>
      <w:r w:rsidRPr="00274342">
        <w:rPr>
          <w:rFonts w:ascii="Garamond" w:eastAsia="SimSun" w:hAnsi="Garamond" w:cs="Arial"/>
          <w:spacing w:val="-6"/>
          <w:kern w:val="1"/>
          <w:lang w:val="it-IT" w:eastAsia="hi-IN" w:bidi="hi-IN"/>
        </w:rPr>
        <w:t xml:space="preserve">Abstract, p. 33. </w:t>
      </w:r>
    </w:p>
    <w:p w14:paraId="2F9C6AEF"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Pellegrini E, Picchi V, Francini A, Lorenzini G, Nali C. </w:t>
      </w:r>
      <w:r w:rsidRPr="00274342">
        <w:rPr>
          <w:rFonts w:ascii="Garamond" w:eastAsia="SimSun" w:hAnsi="Garamond" w:cs="Arial"/>
          <w:i/>
          <w:spacing w:val="-6"/>
          <w:kern w:val="1"/>
          <w:lang w:val="it-IT" w:eastAsia="hi-IN" w:bidi="hi-IN"/>
        </w:rPr>
        <w:t>2007</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Photosynthetic responses of two different species (</w:t>
      </w:r>
      <w:r w:rsidRPr="00274342">
        <w:rPr>
          <w:rFonts w:ascii="Garamond" w:eastAsia="SimSun" w:hAnsi="Garamond" w:cs="Arial"/>
          <w:i/>
          <w:spacing w:val="-6"/>
          <w:kern w:val="1"/>
          <w:lang w:val="en-US" w:eastAsia="hi-IN" w:bidi="hi-IN"/>
        </w:rPr>
        <w:t>Liriodendron</w:t>
      </w:r>
      <w:r w:rsidRPr="00274342">
        <w:rPr>
          <w:rFonts w:ascii="Garamond" w:eastAsia="SimSun" w:hAnsi="Garamond" w:cs="Arial"/>
          <w:spacing w:val="-6"/>
          <w:kern w:val="1"/>
          <w:lang w:val="en-US" w:eastAsia="hi-IN" w:bidi="hi-IN"/>
        </w:rPr>
        <w:t xml:space="preserve"> </w:t>
      </w:r>
      <w:r w:rsidRPr="00274342">
        <w:rPr>
          <w:rFonts w:ascii="Garamond" w:eastAsia="SimSun" w:hAnsi="Garamond" w:cs="Arial"/>
          <w:i/>
          <w:spacing w:val="-6"/>
          <w:kern w:val="1"/>
          <w:lang w:val="en-US" w:eastAsia="hi-IN" w:bidi="hi-IN"/>
        </w:rPr>
        <w:t>tulipifera</w:t>
      </w:r>
      <w:r w:rsidRPr="00274342">
        <w:rPr>
          <w:rFonts w:ascii="Garamond" w:eastAsia="SimSun" w:hAnsi="Garamond" w:cs="Arial"/>
          <w:spacing w:val="-6"/>
          <w:kern w:val="1"/>
          <w:lang w:val="en-US" w:eastAsia="hi-IN" w:bidi="hi-IN"/>
        </w:rPr>
        <w:t xml:space="preserve"> and </w:t>
      </w:r>
      <w:r w:rsidRPr="00274342">
        <w:rPr>
          <w:rFonts w:ascii="Garamond" w:eastAsia="SimSun" w:hAnsi="Garamond" w:cs="Arial"/>
          <w:i/>
          <w:spacing w:val="-6"/>
          <w:kern w:val="1"/>
          <w:lang w:val="en-US" w:eastAsia="hi-IN" w:bidi="hi-IN"/>
        </w:rPr>
        <w:t>Tilia americana</w:t>
      </w:r>
      <w:r w:rsidRPr="00274342">
        <w:rPr>
          <w:rFonts w:ascii="Garamond" w:eastAsia="SimSun" w:hAnsi="Garamond" w:cs="Arial"/>
          <w:spacing w:val="-6"/>
          <w:kern w:val="1"/>
          <w:lang w:val="en-US" w:eastAsia="hi-IN" w:bidi="hi-IN"/>
        </w:rPr>
        <w:t xml:space="preserve">) to chronic ozone fumigation. 20th Task Force Meeting of the ICP vegetation Dubna 5-9 marzo 2007. </w:t>
      </w:r>
      <w:r w:rsidRPr="00274342">
        <w:rPr>
          <w:rFonts w:ascii="Garamond" w:eastAsia="SimSun" w:hAnsi="Garamond" w:cs="Arial"/>
          <w:spacing w:val="-6"/>
          <w:kern w:val="1"/>
          <w:lang w:val="it-IT" w:eastAsia="hi-IN" w:bidi="hi-IN"/>
        </w:rPr>
        <w:t xml:space="preserve">Abstract, p. 64. </w:t>
      </w:r>
    </w:p>
    <w:p w14:paraId="1EBF2DDD"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Marabottini R, Pellegrini E, Antonelli MG, Francini A, Di Baccio D, Ederli L, Pasqualini S, Soressi GP, Sebastiani L, Lorenzini G, Santangelo E, Nali C, Ciaffi M, Badiani M. </w:t>
      </w:r>
      <w:r w:rsidRPr="00274342">
        <w:rPr>
          <w:rFonts w:ascii="Garamond" w:eastAsia="SimSun" w:hAnsi="Garamond" w:cs="Arial"/>
          <w:i/>
          <w:spacing w:val="-6"/>
          <w:kern w:val="1"/>
          <w:lang w:val="it-IT" w:eastAsia="hi-IN" w:bidi="hi-IN"/>
        </w:rPr>
        <w:t>2006</w:t>
      </w:r>
      <w:r w:rsidRPr="00274342">
        <w:rPr>
          <w:rFonts w:ascii="Garamond" w:eastAsia="SimSun" w:hAnsi="Garamond" w:cs="Arial"/>
          <w:spacing w:val="-6"/>
          <w:kern w:val="1"/>
          <w:lang w:val="it-IT" w:eastAsia="hi-IN" w:bidi="hi-IN"/>
        </w:rPr>
        <w:t>. L’ozono come strumento per lo studio delle risposte allo stress nelle piante. IV. Espressione di sistemi antiossidanti nel mutante autonecrotico di pomodoro (</w:t>
      </w:r>
      <w:r w:rsidRPr="00274342">
        <w:rPr>
          <w:rFonts w:ascii="Garamond" w:eastAsia="SimSun" w:hAnsi="Garamond" w:cs="Arial"/>
          <w:i/>
          <w:spacing w:val="-6"/>
          <w:kern w:val="1"/>
          <w:lang w:val="it-IT" w:eastAsia="hi-IN" w:bidi="hi-IN"/>
        </w:rPr>
        <w:t>Solanum lycopersicum</w:t>
      </w:r>
      <w:r w:rsidRPr="00274342">
        <w:rPr>
          <w:rFonts w:ascii="Garamond" w:eastAsia="SimSun" w:hAnsi="Garamond" w:cs="Arial"/>
          <w:spacing w:val="-6"/>
          <w:kern w:val="1"/>
          <w:lang w:val="it-IT" w:eastAsia="hi-IN" w:bidi="hi-IN"/>
        </w:rPr>
        <w:t xml:space="preserve"> L.) V20368 esposto a fumigazione acuta. Atti del XXIV Convegno Nazionale della Società Italiana di Chimica Agraria, Sassari, 1-4 Ottobre 2006. Abstract, p. 72.</w:t>
      </w:r>
    </w:p>
    <w:p w14:paraId="274F455D"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9E1EB3">
        <w:rPr>
          <w:rFonts w:ascii="Garamond" w:eastAsia="SimSun" w:hAnsi="Garamond" w:cs="Arial"/>
          <w:spacing w:val="-6"/>
          <w:kern w:val="1"/>
          <w:lang w:val="it-IT" w:eastAsia="hi-IN" w:bidi="hi-IN"/>
        </w:rPr>
        <w:t xml:space="preserve">Badiani M, Antonelli MG, Marabottini R, Francini A, Pellegrini E, Di Baccio D. </w:t>
      </w:r>
      <w:r w:rsidRPr="009E1EB3">
        <w:rPr>
          <w:rFonts w:ascii="Garamond" w:eastAsia="SimSun" w:hAnsi="Garamond" w:cs="Arial"/>
          <w:i/>
          <w:spacing w:val="-6"/>
          <w:kern w:val="1"/>
          <w:lang w:val="it-IT" w:eastAsia="hi-IN" w:bidi="hi-IN"/>
        </w:rPr>
        <w:t>2006</w:t>
      </w:r>
      <w:r w:rsidRPr="009E1EB3">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Ozone as a tool for studying stress responses in tomato (</w:t>
      </w:r>
      <w:r w:rsidRPr="00274342">
        <w:rPr>
          <w:rFonts w:ascii="Garamond" w:eastAsia="SimSun" w:hAnsi="Garamond" w:cs="Arial"/>
          <w:i/>
          <w:spacing w:val="-6"/>
          <w:kern w:val="1"/>
          <w:lang w:val="en-US" w:eastAsia="hi-IN" w:bidi="hi-IN"/>
        </w:rPr>
        <w:t>Solanum lycopersicum</w:t>
      </w:r>
      <w:r w:rsidRPr="00274342">
        <w:rPr>
          <w:rFonts w:ascii="Garamond" w:eastAsia="SimSun" w:hAnsi="Garamond" w:cs="Arial"/>
          <w:spacing w:val="-6"/>
          <w:kern w:val="1"/>
          <w:lang w:val="en-US" w:eastAsia="hi-IN" w:bidi="hi-IN"/>
        </w:rPr>
        <w:t xml:space="preserve"> L.) III. Ethylene, cyanide and the development of foliar symptoms in the autonecrotic mutant V20368. 7th International Symposium on the Plant Hormone Ethylene. 18-22 June, Scuola Superiore S. Anna, Pisa. </w:t>
      </w:r>
      <w:r w:rsidRPr="00274342">
        <w:rPr>
          <w:rFonts w:ascii="Garamond" w:eastAsia="SimSun" w:hAnsi="Garamond" w:cs="Arial"/>
          <w:spacing w:val="-6"/>
          <w:kern w:val="1"/>
          <w:lang w:val="it-IT" w:eastAsia="hi-IN" w:bidi="hi-IN"/>
        </w:rPr>
        <w:t xml:space="preserve">Abstract, p. 143. </w:t>
      </w:r>
    </w:p>
    <w:p w14:paraId="2724BE9A"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Picchi V, Francini A, Nali C, Lorenzini G. </w:t>
      </w:r>
      <w:r w:rsidRPr="00274342">
        <w:rPr>
          <w:rFonts w:ascii="Garamond" w:eastAsia="SimSun" w:hAnsi="Garamond" w:cs="Arial"/>
          <w:i/>
          <w:spacing w:val="-6"/>
          <w:kern w:val="1"/>
          <w:lang w:val="it-IT" w:eastAsia="hi-IN" w:bidi="hi-IN"/>
        </w:rPr>
        <w:t>2006</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Photosynthetic responses of two wheat (</w:t>
      </w:r>
      <w:r w:rsidRPr="00274342">
        <w:rPr>
          <w:rFonts w:ascii="Garamond" w:eastAsia="SimSun" w:hAnsi="Garamond" w:cs="Arial"/>
          <w:i/>
          <w:spacing w:val="-6"/>
          <w:kern w:val="1"/>
          <w:lang w:val="en-US" w:eastAsia="hi-IN" w:bidi="hi-IN"/>
        </w:rPr>
        <w:t>Triticum durum</w:t>
      </w:r>
      <w:r w:rsidRPr="00274342">
        <w:rPr>
          <w:rFonts w:ascii="Garamond" w:eastAsia="SimSun" w:hAnsi="Garamond" w:cs="Arial"/>
          <w:spacing w:val="-6"/>
          <w:kern w:val="1"/>
          <w:lang w:val="en-US" w:eastAsia="hi-IN" w:bidi="hi-IN"/>
        </w:rPr>
        <w:t xml:space="preserve">) varieties exposed to chronic ozone fumigation. The 19th Task Force Meeting UN/ECE (United Nation/ Economic Commission for Europe) ICP (International Cooperative Programme) Vegetation. </w:t>
      </w:r>
      <w:r w:rsidRPr="00CD7CCF">
        <w:rPr>
          <w:rFonts w:ascii="Garamond" w:eastAsia="SimSun" w:hAnsi="Garamond" w:cs="Arial"/>
          <w:spacing w:val="-6"/>
          <w:kern w:val="1"/>
          <w:lang w:val="it-IT" w:eastAsia="hi-IN" w:bidi="hi-IN"/>
        </w:rPr>
        <w:t xml:space="preserve">Caernarfon, Wales, UK Monday 30th January – Thursday 2nd February, 2006. </w:t>
      </w:r>
    </w:p>
    <w:p w14:paraId="47B0EE2A"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Marabottini R, Pellegrini E, Antonelli MG, Francini A, Di Baccio D, Ederli L, Pasqualini S, Soressi GP, Sebastiani L, Lorenzini G, Santangelo E, Nali C, Ciaffi M, Badiani M. </w:t>
      </w:r>
      <w:r w:rsidRPr="00274342">
        <w:rPr>
          <w:rFonts w:ascii="Garamond" w:eastAsia="SimSun" w:hAnsi="Garamond" w:cs="Arial"/>
          <w:i/>
          <w:spacing w:val="-6"/>
          <w:kern w:val="1"/>
          <w:lang w:val="it-IT" w:eastAsia="hi-IN" w:bidi="hi-IN"/>
        </w:rPr>
        <w:t>2006</w:t>
      </w:r>
      <w:r w:rsidRPr="00274342">
        <w:rPr>
          <w:rFonts w:ascii="Garamond" w:eastAsia="SimSun" w:hAnsi="Garamond" w:cs="Arial"/>
          <w:spacing w:val="-6"/>
          <w:kern w:val="1"/>
          <w:lang w:val="it-IT" w:eastAsia="hi-IN" w:bidi="hi-IN"/>
        </w:rPr>
        <w:t>. L’ozono come strumento per lo studio delle risposte allo stress nelle piante. IV. Espressione di sistemi antiossidanti nel mutante autonecrotico di pomodoro (</w:t>
      </w:r>
      <w:r w:rsidRPr="00274342">
        <w:rPr>
          <w:rFonts w:ascii="Garamond" w:eastAsia="SimSun" w:hAnsi="Garamond" w:cs="Arial"/>
          <w:i/>
          <w:spacing w:val="-6"/>
          <w:kern w:val="1"/>
          <w:lang w:val="it-IT" w:eastAsia="hi-IN" w:bidi="hi-IN"/>
        </w:rPr>
        <w:t>Solanum lycopersicum</w:t>
      </w:r>
      <w:r w:rsidRPr="00274342">
        <w:rPr>
          <w:rFonts w:ascii="Garamond" w:eastAsia="SimSun" w:hAnsi="Garamond" w:cs="Arial"/>
          <w:spacing w:val="-6"/>
          <w:kern w:val="1"/>
          <w:lang w:val="it-IT" w:eastAsia="hi-IN" w:bidi="hi-IN"/>
        </w:rPr>
        <w:t xml:space="preserve"> L.) V20368 esposto a fumigazione acuta. Atti del XXIV Convegno Nazionale della Società Italiana di Chimica Agraria, Sassari, 1-4 Ottobre 2006, 222-230. </w:t>
      </w:r>
    </w:p>
    <w:p w14:paraId="69ADA163"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Marabottini R, Francini A., Di Baccio D., Antonelli MG, Pellegrini E, Ederli L, Ciaffi M, Santangelo E, Nali C, Soressi GP, Lorenzini G, Sebastiani L, Pasqualini S, Badiani M </w:t>
      </w:r>
      <w:r w:rsidRPr="00274342">
        <w:rPr>
          <w:rFonts w:ascii="Garamond" w:eastAsia="SimSun" w:hAnsi="Garamond" w:cs="Arial"/>
          <w:i/>
          <w:spacing w:val="-6"/>
          <w:kern w:val="1"/>
          <w:lang w:val="it-IT" w:eastAsia="hi-IN" w:bidi="hi-IN"/>
        </w:rPr>
        <w:t>2005</w:t>
      </w:r>
      <w:r w:rsidRPr="00274342">
        <w:rPr>
          <w:rFonts w:ascii="Garamond" w:eastAsia="SimSun" w:hAnsi="Garamond" w:cs="Arial"/>
          <w:spacing w:val="-6"/>
          <w:kern w:val="1"/>
          <w:lang w:val="it-IT" w:eastAsia="hi-IN" w:bidi="hi-IN"/>
        </w:rPr>
        <w:t xml:space="preserve">. L’ozono come strumento per lo studio delle risposte allo stress nelle piante: specie reattive dell’ossigeno ed enzimi scavengers in linee quasi isogeniche di pomodoro mutanti per l’etilene esposte a fumigazione acuta. Atti del XXIII Convegno Nazionale della Società Italiana di Chimica Agraria, Torino, 20-23 Settembre 2005. Abstract, p. 76. </w:t>
      </w:r>
    </w:p>
    <w:p w14:paraId="451554E4"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274342">
        <w:rPr>
          <w:rFonts w:ascii="Garamond" w:eastAsia="SimSun" w:hAnsi="Garamond" w:cs="Arial"/>
          <w:spacing w:val="-6"/>
          <w:kern w:val="1"/>
          <w:lang w:val="it-IT" w:eastAsia="hi-IN" w:bidi="hi-IN"/>
        </w:rPr>
        <w:t xml:space="preserve">Antonelli M, Di Baccio D, Ederli L, Francini A, Marabottini R, Ciaffi M, Lorenzini G, Nali C, Pasqualini S, Santangelo E, Sebastiani L, Soressi GP, Badiani M. </w:t>
      </w:r>
      <w:r w:rsidRPr="00274342">
        <w:rPr>
          <w:rFonts w:ascii="Garamond" w:eastAsia="SimSun" w:hAnsi="Garamond" w:cs="Arial"/>
          <w:i/>
          <w:spacing w:val="-6"/>
          <w:kern w:val="1"/>
          <w:lang w:val="it-IT" w:eastAsia="hi-IN" w:bidi="hi-IN"/>
        </w:rPr>
        <w:t>2005</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Ozone as a tool for studying stress responses in plants: signalling and defence in normal and mutant lines. Atti del Meeting of the EUCARPIA Tomato Working Group-September 20-23, 2005-Bari, EUCARPIA TOMATO 2005 -XV. </w:t>
      </w:r>
      <w:r w:rsidRPr="00CD7CCF">
        <w:rPr>
          <w:rFonts w:ascii="Garamond" w:eastAsia="SimSun" w:hAnsi="Garamond" w:cs="Arial"/>
          <w:spacing w:val="-6"/>
          <w:kern w:val="1"/>
          <w:lang w:val="en-US" w:eastAsia="hi-IN" w:bidi="hi-IN"/>
        </w:rPr>
        <w:t xml:space="preserve">Abstract, p. 63. </w:t>
      </w:r>
    </w:p>
    <w:p w14:paraId="5E668751"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CD7CCF">
        <w:rPr>
          <w:rFonts w:ascii="Garamond" w:eastAsia="SimSun" w:hAnsi="Garamond" w:cs="Arial"/>
          <w:spacing w:val="-6"/>
          <w:kern w:val="1"/>
          <w:lang w:val="en-US" w:eastAsia="hi-IN" w:bidi="hi-IN"/>
        </w:rPr>
        <w:t xml:space="preserve">Nali C, Francini A, Lorenzini G. </w:t>
      </w:r>
      <w:r w:rsidRPr="00CD7CCF">
        <w:rPr>
          <w:rFonts w:ascii="Garamond" w:eastAsia="SimSun" w:hAnsi="Garamond" w:cs="Arial"/>
          <w:i/>
          <w:spacing w:val="-6"/>
          <w:kern w:val="1"/>
          <w:lang w:val="en-US" w:eastAsia="hi-IN" w:bidi="hi-IN"/>
        </w:rPr>
        <w:t>2005</w:t>
      </w:r>
      <w:r w:rsidRPr="00CD7CCF">
        <w:rPr>
          <w:rFonts w:ascii="Garamond" w:eastAsia="SimSun" w:hAnsi="Garamond" w:cs="Arial"/>
          <w:spacing w:val="-6"/>
          <w:kern w:val="1"/>
          <w:lang w:val="en-US" w:eastAsia="hi-IN" w:bidi="hi-IN"/>
        </w:rPr>
        <w:t xml:space="preserve">. </w:t>
      </w:r>
      <w:r w:rsidRPr="00274342">
        <w:rPr>
          <w:rFonts w:ascii="Garamond" w:eastAsia="SimSun" w:hAnsi="Garamond" w:cs="Arial"/>
          <w:spacing w:val="-6"/>
          <w:kern w:val="1"/>
          <w:lang w:eastAsia="hi-IN" w:bidi="hi-IN"/>
        </w:rPr>
        <w:t xml:space="preserve">Biomonitoring of troposheric ozone: the twenty-year old Italian experience. </w:t>
      </w:r>
      <w:r w:rsidRPr="00274342">
        <w:rPr>
          <w:rFonts w:ascii="Garamond" w:eastAsia="SimSun" w:hAnsi="Garamond" w:cs="Arial"/>
          <w:spacing w:val="-6"/>
          <w:kern w:val="1"/>
          <w:lang w:val="en-US" w:eastAsia="hi-IN" w:bidi="hi-IN"/>
        </w:rPr>
        <w:t xml:space="preserve">Fifth International Symposium on Modern Principles of Air Monitoring (including biomonitoring). </w:t>
      </w:r>
      <w:r w:rsidRPr="00274342">
        <w:rPr>
          <w:rFonts w:ascii="Garamond" w:eastAsia="SimSun" w:hAnsi="Garamond" w:cs="Arial"/>
          <w:spacing w:val="-6"/>
          <w:kern w:val="1"/>
          <w:lang w:val="it-IT" w:eastAsia="hi-IN" w:bidi="hi-IN"/>
        </w:rPr>
        <w:t xml:space="preserve">Loen (Norway) June 12-16, 2005. Abstract, p. 98. </w:t>
      </w:r>
    </w:p>
    <w:p w14:paraId="1E621C20"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Francini A, Picchi V, Nali C, Lorenzini G. </w:t>
      </w:r>
      <w:r w:rsidRPr="00274342">
        <w:rPr>
          <w:rFonts w:ascii="Garamond" w:eastAsia="SimSun" w:hAnsi="Garamond" w:cs="Arial"/>
          <w:i/>
          <w:spacing w:val="-6"/>
          <w:kern w:val="1"/>
          <w:lang w:val="it-IT" w:eastAsia="hi-IN" w:bidi="hi-IN"/>
        </w:rPr>
        <w:t>2005</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Physiological and biochemical parameters on white clover clones exposed to ozone. XVIII Task Force Meeting UN/ECE (United Nation/ Economic Commission for Europe) ICP (International Cooperative Programme) Vegetation. </w:t>
      </w:r>
      <w:r w:rsidRPr="00CD7CCF">
        <w:rPr>
          <w:rFonts w:ascii="Garamond" w:eastAsia="SimSun" w:hAnsi="Garamond" w:cs="Arial"/>
          <w:spacing w:val="-6"/>
          <w:kern w:val="1"/>
          <w:lang w:val="it-IT" w:eastAsia="hi-IN" w:bidi="hi-IN"/>
        </w:rPr>
        <w:t xml:space="preserve">Almeria, 1-4 febbraio, 2005. </w:t>
      </w:r>
    </w:p>
    <w:p w14:paraId="34DDA81B"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en-US" w:eastAsia="hi-IN" w:bidi="hi-IN"/>
        </w:rPr>
      </w:pPr>
      <w:r w:rsidRPr="00CD7CCF">
        <w:rPr>
          <w:rFonts w:ascii="Garamond" w:eastAsia="SimSun" w:hAnsi="Garamond" w:cs="Arial"/>
          <w:spacing w:val="-6"/>
          <w:kern w:val="1"/>
          <w:lang w:val="it-IT" w:eastAsia="hi-IN" w:bidi="hi-IN"/>
        </w:rPr>
        <w:t xml:space="preserve">Mills RF, Baccarini PJ, Francini A, Ferreira Da Rocha PSC, Krijger GC, Aylett M, Hall JL, Williams LE. </w:t>
      </w:r>
      <w:r w:rsidRPr="00CD7CCF">
        <w:rPr>
          <w:rFonts w:ascii="Garamond" w:eastAsia="SimSun" w:hAnsi="Garamond" w:cs="Arial"/>
          <w:i/>
          <w:spacing w:val="-6"/>
          <w:kern w:val="1"/>
          <w:lang w:val="it-IT" w:eastAsia="hi-IN" w:bidi="hi-IN"/>
        </w:rPr>
        <w:t>2004</w:t>
      </w:r>
      <w:r w:rsidRPr="00CD7CCF">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P-type ATPases - a role in transition metal transport and homeostasis. 13th International Workshop on Plant Membrane Biology. Montpellier 2004. Abstract, p. 32.</w:t>
      </w:r>
    </w:p>
    <w:p w14:paraId="3686DB4B" w14:textId="77777777" w:rsidR="00450F20" w:rsidRPr="00CD7CCF"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Francini A, Sebastiani L, Vitagliano C. </w:t>
      </w:r>
      <w:r w:rsidRPr="00274342">
        <w:rPr>
          <w:rFonts w:ascii="Garamond" w:eastAsia="SimSun" w:hAnsi="Garamond" w:cs="Arial"/>
          <w:i/>
          <w:spacing w:val="-6"/>
          <w:kern w:val="1"/>
          <w:lang w:val="it-IT" w:eastAsia="hi-IN" w:bidi="hi-IN"/>
        </w:rPr>
        <w:t>2002</w:t>
      </w:r>
      <w:r w:rsidRPr="00274342">
        <w:rPr>
          <w:rFonts w:ascii="Garamond" w:eastAsia="SimSun" w:hAnsi="Garamond" w:cs="Arial"/>
          <w:spacing w:val="-6"/>
          <w:kern w:val="1"/>
          <w:lang w:val="it-IT" w:eastAsia="hi-IN" w:bidi="hi-IN"/>
        </w:rPr>
        <w:t xml:space="preserve">. </w:t>
      </w:r>
      <w:r w:rsidRPr="00274342">
        <w:rPr>
          <w:rFonts w:ascii="Garamond" w:eastAsia="SimSun" w:hAnsi="Garamond" w:cs="Arial"/>
          <w:spacing w:val="-6"/>
          <w:kern w:val="1"/>
          <w:lang w:val="en-US" w:eastAsia="hi-IN" w:bidi="hi-IN"/>
        </w:rPr>
        <w:t xml:space="preserve">Physiological effects induced by copper excess in peach rootstock MrS2/5 and GF677 growth </w:t>
      </w:r>
      <w:r w:rsidRPr="00274342">
        <w:rPr>
          <w:rFonts w:ascii="Garamond" w:eastAsia="SimSun" w:hAnsi="Garamond" w:cs="Arial"/>
          <w:i/>
          <w:spacing w:val="-6"/>
          <w:kern w:val="1"/>
          <w:lang w:val="en-US" w:eastAsia="hi-IN" w:bidi="hi-IN"/>
        </w:rPr>
        <w:t>in vitro</w:t>
      </w:r>
      <w:r w:rsidRPr="00274342">
        <w:rPr>
          <w:rFonts w:ascii="Garamond" w:eastAsia="SimSun" w:hAnsi="Garamond" w:cs="Arial"/>
          <w:spacing w:val="-6"/>
          <w:kern w:val="1"/>
          <w:lang w:val="en-US" w:eastAsia="hi-IN" w:bidi="hi-IN"/>
        </w:rPr>
        <w:t xml:space="preserve">. First International Symposium on Rootstocks for deciduous fruit tree species, Zaragoza (Spain), 11-14 June, 2002. </w:t>
      </w:r>
      <w:r w:rsidRPr="00CD7CCF">
        <w:rPr>
          <w:rFonts w:ascii="Garamond" w:eastAsia="SimSun" w:hAnsi="Garamond" w:cs="Arial"/>
          <w:spacing w:val="-6"/>
          <w:kern w:val="1"/>
          <w:lang w:val="it-IT" w:eastAsia="hi-IN" w:bidi="hi-IN"/>
        </w:rPr>
        <w:t xml:space="preserve">Abstract, p. 56. </w:t>
      </w:r>
    </w:p>
    <w:p w14:paraId="6E978AA9" w14:textId="77777777" w:rsidR="00450F20" w:rsidRPr="00274342"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274342">
        <w:rPr>
          <w:rFonts w:ascii="Garamond" w:eastAsia="SimSun" w:hAnsi="Garamond" w:cs="Arial"/>
          <w:spacing w:val="-6"/>
          <w:kern w:val="1"/>
          <w:lang w:val="it-IT" w:eastAsia="hi-IN" w:bidi="hi-IN"/>
        </w:rPr>
        <w:t xml:space="preserve">Galleschi L, Saviozzi F, Francini A, Izzo R, Sgherri C, Navari-Izzo F. </w:t>
      </w:r>
      <w:r w:rsidRPr="00274342">
        <w:rPr>
          <w:rFonts w:ascii="Garamond" w:eastAsia="SimSun" w:hAnsi="Garamond" w:cs="Arial"/>
          <w:i/>
          <w:spacing w:val="-6"/>
          <w:kern w:val="1"/>
          <w:lang w:val="it-IT" w:eastAsia="hi-IN" w:bidi="hi-IN"/>
        </w:rPr>
        <w:t>1999</w:t>
      </w:r>
      <w:r w:rsidRPr="00274342">
        <w:rPr>
          <w:rFonts w:ascii="Garamond" w:eastAsia="SimSun" w:hAnsi="Garamond" w:cs="Arial"/>
          <w:spacing w:val="-6"/>
          <w:kern w:val="1"/>
          <w:lang w:val="it-IT" w:eastAsia="hi-IN" w:bidi="hi-IN"/>
        </w:rPr>
        <w:t xml:space="preserve">. Effetto della disidratazione sui semi recalcitranti di </w:t>
      </w:r>
      <w:r w:rsidRPr="00274342">
        <w:rPr>
          <w:rFonts w:ascii="Garamond" w:eastAsia="SimSun" w:hAnsi="Garamond" w:cs="Arial"/>
          <w:i/>
          <w:spacing w:val="-6"/>
          <w:kern w:val="1"/>
          <w:lang w:val="it-IT" w:eastAsia="hi-IN" w:bidi="hi-IN"/>
        </w:rPr>
        <w:t>Araucaria bidwillii</w:t>
      </w:r>
      <w:r w:rsidRPr="00274342">
        <w:rPr>
          <w:rFonts w:ascii="Garamond" w:eastAsia="SimSun" w:hAnsi="Garamond" w:cs="Arial"/>
          <w:spacing w:val="-6"/>
          <w:kern w:val="1"/>
          <w:lang w:val="it-IT" w:eastAsia="hi-IN" w:bidi="hi-IN"/>
        </w:rPr>
        <w:t xml:space="preserve">. XVII Convegno Nazionale della Società Italiana di Chimica Agraria, Portoferraio (LI) XVII: 81-87. </w:t>
      </w:r>
    </w:p>
    <w:p w14:paraId="46AF5AFF" w14:textId="77777777" w:rsidR="00450F20" w:rsidRPr="00895325" w:rsidRDefault="00450F20" w:rsidP="00E26FC7">
      <w:pPr>
        <w:widowControl w:val="0"/>
        <w:suppressLineNumbers/>
        <w:suppressAutoHyphens/>
        <w:autoSpaceDE w:val="0"/>
        <w:ind w:left="851" w:right="284" w:hanging="138"/>
        <w:jc w:val="both"/>
        <w:rPr>
          <w:rFonts w:ascii="Garamond" w:eastAsia="SimSun" w:hAnsi="Garamond" w:cs="Arial"/>
          <w:spacing w:val="-6"/>
          <w:kern w:val="1"/>
          <w:lang w:val="it-IT" w:eastAsia="hi-IN" w:bidi="hi-IN"/>
        </w:rPr>
      </w:pPr>
      <w:r w:rsidRPr="009E1EB3">
        <w:rPr>
          <w:rFonts w:ascii="Garamond" w:eastAsia="SimSun" w:hAnsi="Garamond" w:cs="Arial"/>
          <w:spacing w:val="-6"/>
          <w:kern w:val="1"/>
          <w:lang w:val="it-IT" w:eastAsia="hi-IN" w:bidi="hi-IN"/>
        </w:rPr>
        <w:t xml:space="preserve">Galleschi L, Saviozzi F, Francini A, Izzo R, Sgherri C, Navari-Izzo F. Effect of desiccation on recalcitrant seeds of </w:t>
      </w:r>
      <w:r w:rsidRPr="009E1EB3">
        <w:rPr>
          <w:rFonts w:ascii="Garamond" w:eastAsia="SimSun" w:hAnsi="Garamond" w:cs="Arial"/>
          <w:i/>
          <w:spacing w:val="-6"/>
          <w:kern w:val="1"/>
          <w:lang w:val="it-IT" w:eastAsia="hi-IN" w:bidi="hi-IN"/>
        </w:rPr>
        <w:t>Araucaria bidwillii.</w:t>
      </w:r>
      <w:r w:rsidRPr="009E1EB3">
        <w:rPr>
          <w:rFonts w:ascii="Garamond" w:eastAsia="SimSun" w:hAnsi="Garamond" w:cs="Arial"/>
          <w:spacing w:val="-6"/>
          <w:kern w:val="1"/>
          <w:lang w:val="it-IT" w:eastAsia="hi-IN" w:bidi="hi-IN"/>
        </w:rPr>
        <w:t xml:space="preserve"> </w:t>
      </w:r>
      <w:r w:rsidRPr="009E1EB3">
        <w:rPr>
          <w:rFonts w:ascii="Garamond" w:eastAsia="SimSun" w:hAnsi="Garamond" w:cs="Arial"/>
          <w:i/>
          <w:spacing w:val="-6"/>
          <w:kern w:val="1"/>
          <w:lang w:val="it-IT" w:eastAsia="hi-IN" w:bidi="hi-IN"/>
        </w:rPr>
        <w:t>1999</w:t>
      </w:r>
      <w:r w:rsidRPr="009E1EB3">
        <w:rPr>
          <w:rFonts w:ascii="Garamond" w:eastAsia="SimSun" w:hAnsi="Garamond" w:cs="Arial"/>
          <w:spacing w:val="-6"/>
          <w:kern w:val="1"/>
          <w:lang w:val="it-IT" w:eastAsia="hi-IN" w:bidi="hi-IN"/>
        </w:rPr>
        <w:t xml:space="preserve">. XXXVIII Congresso della Società Italiana di Fisiologia Vegetale (Torino). </w:t>
      </w:r>
      <w:r w:rsidRPr="00895325">
        <w:rPr>
          <w:rFonts w:ascii="Garamond" w:eastAsia="SimSun" w:hAnsi="Garamond" w:cs="Arial"/>
          <w:spacing w:val="-6"/>
          <w:kern w:val="1"/>
          <w:lang w:val="it-IT" w:eastAsia="hi-IN" w:bidi="hi-IN"/>
        </w:rPr>
        <w:t xml:space="preserve">Vol 1: 95. </w:t>
      </w:r>
    </w:p>
    <w:p w14:paraId="4C86AAD4" w14:textId="77777777" w:rsidR="00450F20" w:rsidRPr="00450F20" w:rsidRDefault="00450F20" w:rsidP="00E26FC7">
      <w:pPr>
        <w:spacing w:line="180" w:lineRule="atLeast"/>
        <w:ind w:left="851" w:hanging="138"/>
        <w:jc w:val="both"/>
        <w:rPr>
          <w:rFonts w:ascii="Garamond" w:hAnsi="Garamond"/>
          <w:lang w:val="it-IT"/>
        </w:rPr>
      </w:pPr>
    </w:p>
    <w:p w14:paraId="65546BDE" w14:textId="77777777" w:rsidR="00450F20" w:rsidRPr="00450F20" w:rsidRDefault="00450F20" w:rsidP="00450F20">
      <w:pPr>
        <w:spacing w:line="180" w:lineRule="atLeast"/>
        <w:jc w:val="both"/>
        <w:rPr>
          <w:rFonts w:ascii="Garamond" w:hAnsi="Garamond"/>
          <w:lang w:val="it-IT"/>
        </w:rPr>
      </w:pPr>
    </w:p>
    <w:p w14:paraId="40A8277B" w14:textId="77777777" w:rsidR="003A6CCD" w:rsidRPr="00450F20" w:rsidRDefault="003A6CCD" w:rsidP="00274342">
      <w:pPr>
        <w:spacing w:line="180" w:lineRule="atLeast"/>
        <w:jc w:val="both"/>
        <w:rPr>
          <w:rFonts w:ascii="Garamond" w:hAnsi="Garamond"/>
          <w:lang w:val="it-IT"/>
        </w:rPr>
      </w:pPr>
    </w:p>
    <w:p w14:paraId="0DFF75C6" w14:textId="68A53534" w:rsidR="003A6CCD" w:rsidRPr="00B01AEA" w:rsidRDefault="003A6CCD" w:rsidP="00274342">
      <w:pPr>
        <w:spacing w:line="280" w:lineRule="exact"/>
        <w:jc w:val="both"/>
        <w:rPr>
          <w:rFonts w:ascii="Garamond" w:hAnsi="Garamond"/>
        </w:rPr>
      </w:pPr>
      <w:r w:rsidRPr="00B01AEA">
        <w:rPr>
          <w:rFonts w:ascii="Garamond" w:hAnsi="Garamond"/>
        </w:rPr>
        <w:t xml:space="preserve">This document consists of </w:t>
      </w:r>
      <w:r w:rsidR="00727253" w:rsidRPr="00B01AEA">
        <w:rPr>
          <w:rFonts w:ascii="Garamond" w:hAnsi="Garamond"/>
        </w:rPr>
        <w:t xml:space="preserve">20 </w:t>
      </w:r>
      <w:r w:rsidRPr="00B01AEA">
        <w:rPr>
          <w:rFonts w:ascii="Garamond" w:hAnsi="Garamond"/>
        </w:rPr>
        <w:t>pages.</w:t>
      </w:r>
    </w:p>
    <w:p w14:paraId="764D06C2" w14:textId="77777777" w:rsidR="00DB3459" w:rsidRPr="00B01AEA" w:rsidRDefault="00DB3459" w:rsidP="00274342">
      <w:pPr>
        <w:spacing w:line="280" w:lineRule="exact"/>
        <w:jc w:val="both"/>
        <w:rPr>
          <w:rFonts w:ascii="Garamond" w:hAnsi="Garamond"/>
        </w:rPr>
      </w:pPr>
    </w:p>
    <w:p w14:paraId="37B3EC64" w14:textId="2CF1DFF0" w:rsidR="008B33E3" w:rsidRPr="008B33E3" w:rsidRDefault="008B33E3" w:rsidP="00274342">
      <w:pPr>
        <w:spacing w:line="280" w:lineRule="exact"/>
        <w:jc w:val="both"/>
        <w:rPr>
          <w:rFonts w:ascii="Garamond" w:hAnsi="Garamond"/>
          <w:lang w:val="it-IT"/>
        </w:rPr>
      </w:pPr>
      <w:r w:rsidRPr="008B33E3">
        <w:rPr>
          <w:rFonts w:ascii="Garamond" w:hAnsi="Garamond"/>
          <w:lang w:val="it-IT"/>
        </w:rPr>
        <w:t xml:space="preserve">“Tutto quanto dichiarato corrisponde a verità ai sensi delle norme in materia di dichiarazioni sostitutive di cui all’ Art. 46 e ss. </w:t>
      </w:r>
      <w:r w:rsidRPr="004C6043">
        <w:rPr>
          <w:rFonts w:ascii="Garamond" w:hAnsi="Garamond"/>
          <w:lang w:val="it-IT"/>
        </w:rPr>
        <w:t>Del D.P.R. 445/2000”</w:t>
      </w:r>
    </w:p>
    <w:p w14:paraId="462A7B5E" w14:textId="77777777" w:rsidR="004B660B" w:rsidRPr="004C6043" w:rsidRDefault="004B660B" w:rsidP="00274342">
      <w:pPr>
        <w:spacing w:line="280" w:lineRule="exact"/>
        <w:jc w:val="both"/>
        <w:rPr>
          <w:rFonts w:ascii="Garamond" w:hAnsi="Garamond"/>
          <w:lang w:val="it-IT"/>
        </w:rPr>
      </w:pPr>
    </w:p>
    <w:p w14:paraId="10CE934E" w14:textId="77777777" w:rsidR="003A6CCD" w:rsidRPr="004C6043" w:rsidRDefault="003A6CCD" w:rsidP="00274342">
      <w:pPr>
        <w:spacing w:line="320" w:lineRule="exact"/>
        <w:jc w:val="both"/>
        <w:rPr>
          <w:rFonts w:ascii="Garamond" w:hAnsi="Garamond"/>
          <w:lang w:val="it-IT"/>
        </w:rPr>
      </w:pPr>
    </w:p>
    <w:p w14:paraId="5FF5C62A" w14:textId="702F4424" w:rsidR="003A6CCD" w:rsidRPr="004C6043" w:rsidRDefault="009B20BB" w:rsidP="00274342">
      <w:pPr>
        <w:spacing w:line="320" w:lineRule="exact"/>
        <w:jc w:val="both"/>
        <w:rPr>
          <w:rFonts w:ascii="Garamond" w:hAnsi="Garamond"/>
          <w:lang w:val="it-IT"/>
        </w:rPr>
      </w:pPr>
      <w:r>
        <w:rPr>
          <w:noProof/>
          <w:lang w:val="en-US" w:eastAsia="en-US"/>
        </w:rPr>
        <w:drawing>
          <wp:anchor distT="0" distB="0" distL="114300" distR="114300" simplePos="0" relativeHeight="251657728" behindDoc="1" locked="0" layoutInCell="1" allowOverlap="1" wp14:anchorId="41180883" wp14:editId="3EA7DDFD">
            <wp:simplePos x="0" y="0"/>
            <wp:positionH relativeFrom="column">
              <wp:posOffset>3718560</wp:posOffset>
            </wp:positionH>
            <wp:positionV relativeFrom="paragraph">
              <wp:posOffset>196215</wp:posOffset>
            </wp:positionV>
            <wp:extent cx="2324100" cy="822960"/>
            <wp:effectExtent l="0" t="0" r="0" b="0"/>
            <wp:wrapTight wrapText="bothSides">
              <wp:wrapPolygon edited="0">
                <wp:start x="0" y="0"/>
                <wp:lineTo x="0" y="21000"/>
                <wp:lineTo x="21423" y="21000"/>
                <wp:lineTo x="2142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BEBA8EAE-BF5A-486C-A8C5-ECC9F3942E4B}">
                          <a14:imgProps xmlns:a14="http://schemas.microsoft.com/office/drawing/2010/main">
                            <a14:imgLayer r:embed="rId39">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324100" cy="822960"/>
                    </a:xfrm>
                    <a:prstGeom prst="rect">
                      <a:avLst/>
                    </a:prstGeom>
                  </pic:spPr>
                </pic:pic>
              </a:graphicData>
            </a:graphic>
            <wp14:sizeRelH relativeFrom="page">
              <wp14:pctWidth>0</wp14:pctWidth>
            </wp14:sizeRelH>
            <wp14:sizeRelV relativeFrom="page">
              <wp14:pctHeight>0</wp14:pctHeight>
            </wp14:sizeRelV>
          </wp:anchor>
        </w:drawing>
      </w:r>
    </w:p>
    <w:p w14:paraId="0409434F" w14:textId="06BA1AE6" w:rsidR="00DB3459" w:rsidRDefault="00DB3459" w:rsidP="00DB3459">
      <w:pPr>
        <w:tabs>
          <w:tab w:val="left" w:pos="6663"/>
        </w:tabs>
        <w:spacing w:line="320" w:lineRule="exact"/>
        <w:rPr>
          <w:rFonts w:ascii="Garamond" w:hAnsi="Garamond"/>
          <w:lang w:val="en-US"/>
        </w:rPr>
      </w:pPr>
      <w:r w:rsidRPr="004C6043">
        <w:rPr>
          <w:rFonts w:ascii="Garamond" w:hAnsi="Garamond"/>
          <w:lang w:val="it-IT"/>
        </w:rPr>
        <w:t xml:space="preserve">                    </w:t>
      </w:r>
      <w:r>
        <w:rPr>
          <w:rFonts w:ascii="Garamond" w:hAnsi="Garamond"/>
          <w:lang w:val="en-US"/>
        </w:rPr>
        <w:t>Pisa</w:t>
      </w:r>
    </w:p>
    <w:p w14:paraId="72C02740" w14:textId="13A576FA" w:rsidR="003A6CCD" w:rsidRPr="00274342" w:rsidRDefault="00AE0261" w:rsidP="00DB3459">
      <w:pPr>
        <w:tabs>
          <w:tab w:val="left" w:pos="6663"/>
        </w:tabs>
        <w:spacing w:line="320" w:lineRule="exact"/>
        <w:jc w:val="center"/>
        <w:rPr>
          <w:rFonts w:ascii="Garamond" w:hAnsi="Garamond"/>
          <w:lang w:val="en-US"/>
        </w:rPr>
      </w:pPr>
      <w:r w:rsidRPr="00274342">
        <w:rPr>
          <w:rFonts w:ascii="Garamond" w:hAnsi="Garamond"/>
          <w:lang w:val="en-US"/>
        </w:rPr>
        <w:t>1</w:t>
      </w:r>
      <w:r w:rsidR="00775F0F">
        <w:rPr>
          <w:rFonts w:ascii="Garamond" w:hAnsi="Garamond"/>
          <w:lang w:val="en-US"/>
        </w:rPr>
        <w:t>9</w:t>
      </w:r>
      <w:r>
        <w:rPr>
          <w:rFonts w:ascii="Garamond" w:hAnsi="Garamond"/>
          <w:lang w:val="en-US"/>
        </w:rPr>
        <w:t xml:space="preserve"> </w:t>
      </w:r>
      <w:r w:rsidR="005920DD" w:rsidRPr="00274342">
        <w:rPr>
          <w:rFonts w:ascii="Garamond" w:hAnsi="Garamond"/>
          <w:lang w:val="en-US"/>
        </w:rPr>
        <w:t>November</w:t>
      </w:r>
      <w:r w:rsidR="003A6CCD" w:rsidRPr="00274342">
        <w:rPr>
          <w:rFonts w:ascii="Garamond" w:hAnsi="Garamond"/>
          <w:lang w:val="en-US"/>
        </w:rPr>
        <w:t xml:space="preserve"> 2022</w:t>
      </w:r>
      <w:r w:rsidR="003A6CCD" w:rsidRPr="00274342">
        <w:rPr>
          <w:rFonts w:ascii="Garamond" w:hAnsi="Garamond"/>
          <w:lang w:val="en-US"/>
        </w:rPr>
        <w:tab/>
      </w:r>
      <w:r w:rsidR="009B20BB">
        <w:rPr>
          <w:rFonts w:ascii="Garamond" w:hAnsi="Garamond"/>
          <w:lang w:val="en-US"/>
        </w:rPr>
        <w:tab/>
      </w:r>
      <w:r w:rsidR="009B20BB">
        <w:rPr>
          <w:rFonts w:ascii="Garamond" w:hAnsi="Garamond"/>
          <w:lang w:val="en-US"/>
        </w:rPr>
        <w:tab/>
      </w:r>
      <w:r w:rsidR="009B20BB">
        <w:rPr>
          <w:rFonts w:ascii="Garamond" w:hAnsi="Garamond"/>
          <w:lang w:val="en-US"/>
        </w:rPr>
        <w:tab/>
      </w:r>
    </w:p>
    <w:p w14:paraId="50AEB4F7" w14:textId="0E65BDCE" w:rsidR="00312D07" w:rsidRPr="00274342" w:rsidRDefault="00312D07" w:rsidP="00274342">
      <w:pPr>
        <w:jc w:val="both"/>
        <w:rPr>
          <w:rFonts w:ascii="Garamond" w:hAnsi="Garamond"/>
        </w:rPr>
      </w:pPr>
    </w:p>
    <w:sectPr w:rsidR="00312D07" w:rsidRPr="00274342" w:rsidSect="00690E0A">
      <w:footerReference w:type="even" r:id="rId40"/>
      <w:footerReference w:type="default" r:id="rId41"/>
      <w:pgSz w:w="11900" w:h="16840"/>
      <w:pgMar w:top="1418" w:right="1134"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22A0F" w14:textId="77777777" w:rsidR="00E311CC" w:rsidRDefault="00E311CC">
      <w:r>
        <w:separator/>
      </w:r>
    </w:p>
  </w:endnote>
  <w:endnote w:type="continuationSeparator" w:id="0">
    <w:p w14:paraId="3E9C59E6" w14:textId="77777777" w:rsidR="00E311CC" w:rsidRDefault="00E3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tima">
    <w:altName w:val="Bell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Arial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_sans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55E2" w14:textId="77777777" w:rsidR="000D0642" w:rsidRDefault="000D0642" w:rsidP="00690E0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9A3AC93" w14:textId="77777777" w:rsidR="000D0642" w:rsidRDefault="000D0642" w:rsidP="00690E0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CE51" w14:textId="77777777" w:rsidR="000D0642" w:rsidRPr="00B9303D" w:rsidRDefault="000D0642" w:rsidP="00690E0A">
    <w:pPr>
      <w:pStyle w:val="Pidipagina"/>
      <w:framePr w:wrap="around" w:vAnchor="text" w:hAnchor="margin" w:xAlign="right" w:y="1"/>
      <w:rPr>
        <w:rStyle w:val="Numeropagina"/>
        <w:rFonts w:ascii="Optima" w:hAnsi="Optima"/>
        <w:sz w:val="18"/>
        <w:szCs w:val="18"/>
      </w:rPr>
    </w:pPr>
    <w:r w:rsidRPr="00B9303D">
      <w:rPr>
        <w:rStyle w:val="Numeropagina"/>
        <w:rFonts w:ascii="Optima" w:hAnsi="Optima"/>
        <w:sz w:val="18"/>
        <w:szCs w:val="18"/>
      </w:rPr>
      <w:fldChar w:fldCharType="begin"/>
    </w:r>
    <w:r w:rsidRPr="00B9303D">
      <w:rPr>
        <w:rStyle w:val="Numeropagina"/>
        <w:rFonts w:ascii="Optima" w:hAnsi="Optima"/>
        <w:sz w:val="18"/>
        <w:szCs w:val="18"/>
      </w:rPr>
      <w:instrText xml:space="preserve">PAGE  </w:instrText>
    </w:r>
    <w:r w:rsidRPr="00B9303D">
      <w:rPr>
        <w:rStyle w:val="Numeropagina"/>
        <w:rFonts w:ascii="Optima" w:hAnsi="Optima"/>
        <w:sz w:val="18"/>
        <w:szCs w:val="18"/>
      </w:rPr>
      <w:fldChar w:fldCharType="separate"/>
    </w:r>
    <w:r w:rsidR="00E311CC">
      <w:rPr>
        <w:rStyle w:val="Numeropagina"/>
        <w:rFonts w:ascii="Optima" w:hAnsi="Optima"/>
        <w:noProof/>
        <w:sz w:val="18"/>
        <w:szCs w:val="18"/>
      </w:rPr>
      <w:t>1</w:t>
    </w:r>
    <w:r w:rsidRPr="00B9303D">
      <w:rPr>
        <w:rStyle w:val="Numeropagina"/>
        <w:rFonts w:ascii="Optima" w:hAnsi="Optima"/>
        <w:sz w:val="18"/>
        <w:szCs w:val="18"/>
      </w:rPr>
      <w:fldChar w:fldCharType="end"/>
    </w:r>
  </w:p>
  <w:p w14:paraId="1EDEFF53" w14:textId="77777777" w:rsidR="000D0642" w:rsidRDefault="000D0642" w:rsidP="00690E0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D7B6" w14:textId="77777777" w:rsidR="00E311CC" w:rsidRDefault="00E311CC">
      <w:r>
        <w:separator/>
      </w:r>
    </w:p>
  </w:footnote>
  <w:footnote w:type="continuationSeparator" w:id="0">
    <w:p w14:paraId="763ADAEE" w14:textId="77777777" w:rsidR="00E311CC" w:rsidRDefault="00E31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CA009A"/>
    <w:multiLevelType w:val="hybridMultilevel"/>
    <w:tmpl w:val="9DC2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0790A"/>
    <w:multiLevelType w:val="hybridMultilevel"/>
    <w:tmpl w:val="0C127718"/>
    <w:lvl w:ilvl="0" w:tplc="CED0A2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23055"/>
    <w:multiLevelType w:val="hybridMultilevel"/>
    <w:tmpl w:val="B9D0E1AE"/>
    <w:lvl w:ilvl="0" w:tplc="82FC5BA6">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10B531E8"/>
    <w:multiLevelType w:val="hybridMultilevel"/>
    <w:tmpl w:val="9F6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32F0F"/>
    <w:multiLevelType w:val="hybridMultilevel"/>
    <w:tmpl w:val="3D2ABEF8"/>
    <w:lvl w:ilvl="0" w:tplc="04090001">
      <w:start w:val="1"/>
      <w:numFmt w:val="bullet"/>
      <w:lvlText w:val=""/>
      <w:lvlJc w:val="left"/>
      <w:pPr>
        <w:ind w:left="720" w:hanging="360"/>
      </w:pPr>
      <w:rPr>
        <w:rFonts w:ascii="Symbol" w:hAnsi="Symbol" w:hint="default"/>
      </w:rPr>
    </w:lvl>
    <w:lvl w:ilvl="1" w:tplc="3654B634">
      <w:start w:val="9"/>
      <w:numFmt w:val="bullet"/>
      <w:lvlText w:val="•"/>
      <w:lvlJc w:val="left"/>
      <w:pPr>
        <w:ind w:left="1476" w:hanging="396"/>
      </w:pPr>
      <w:rPr>
        <w:rFonts w:ascii="Garamond" w:eastAsiaTheme="minorEastAsia" w:hAnsi="Garamond"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77AE6"/>
    <w:multiLevelType w:val="multilevel"/>
    <w:tmpl w:val="DB76E388"/>
    <w:lvl w:ilvl="0">
      <w:start w:val="1"/>
      <w:numFmt w:val="decimal"/>
      <w:pStyle w:val="Titre1Sophie"/>
      <w:lvlText w:val="%1."/>
      <w:lvlJc w:val="left"/>
      <w:pPr>
        <w:ind w:left="360" w:hanging="360"/>
      </w:pPr>
    </w:lvl>
    <w:lvl w:ilvl="1">
      <w:start w:val="1"/>
      <w:numFmt w:val="decimal"/>
      <w:pStyle w:val="Titre2sophie"/>
      <w:lvlText w:val="%1.%2."/>
      <w:lvlJc w:val="left"/>
      <w:pPr>
        <w:ind w:left="858" w:hanging="432"/>
      </w:pPr>
    </w:lvl>
    <w:lvl w:ilvl="2">
      <w:start w:val="1"/>
      <w:numFmt w:val="decimal"/>
      <w:pStyle w:val="Titre3sophi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5823FD"/>
    <w:multiLevelType w:val="hybridMultilevel"/>
    <w:tmpl w:val="C958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96517"/>
    <w:multiLevelType w:val="hybridMultilevel"/>
    <w:tmpl w:val="CB38B4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D24607"/>
    <w:multiLevelType w:val="hybridMultilevel"/>
    <w:tmpl w:val="5B48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B105B"/>
    <w:multiLevelType w:val="hybridMultilevel"/>
    <w:tmpl w:val="31423902"/>
    <w:lvl w:ilvl="0" w:tplc="38EE654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23730"/>
    <w:multiLevelType w:val="hybridMultilevel"/>
    <w:tmpl w:val="B1DA8824"/>
    <w:lvl w:ilvl="0" w:tplc="38EE654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00683"/>
    <w:multiLevelType w:val="hybridMultilevel"/>
    <w:tmpl w:val="CC820E90"/>
    <w:lvl w:ilvl="0" w:tplc="17AEF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92F73"/>
    <w:multiLevelType w:val="hybridMultilevel"/>
    <w:tmpl w:val="77A473E8"/>
    <w:lvl w:ilvl="0" w:tplc="82FC5BA6">
      <w:start w:val="1"/>
      <w:numFmt w:val="bullet"/>
      <w:lvlText w:val=""/>
      <w:lvlJc w:val="left"/>
      <w:pPr>
        <w:ind w:left="720" w:hanging="360"/>
      </w:pPr>
      <w:rPr>
        <w:rFonts w:ascii="Symbol" w:hAnsi="Symbol" w:hint="default"/>
      </w:rPr>
    </w:lvl>
    <w:lvl w:ilvl="1" w:tplc="E91C7E56">
      <w:start w:val="2002"/>
      <w:numFmt w:val="bullet"/>
      <w:lvlText w:val="-"/>
      <w:lvlJc w:val="left"/>
      <w:pPr>
        <w:ind w:left="1440" w:hanging="360"/>
      </w:pPr>
      <w:rPr>
        <w:rFonts w:ascii="Optima" w:eastAsiaTheme="minorEastAsia" w:hAnsi="Optima"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5B0FDC"/>
    <w:multiLevelType w:val="hybridMultilevel"/>
    <w:tmpl w:val="3B744668"/>
    <w:lvl w:ilvl="0" w:tplc="16647868">
      <w:start w:val="1"/>
      <w:numFmt w:val="decimal"/>
      <w:lvlText w:val="%1."/>
      <w:lvlJc w:val="left"/>
      <w:pPr>
        <w:ind w:left="862" w:hanging="360"/>
      </w:pPr>
      <w:rPr>
        <w:rFonts w:ascii="Garamond" w:hAnsi="Garamond" w:hint="default"/>
        <w:b/>
        <w:i/>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1AB29D2"/>
    <w:multiLevelType w:val="hybridMultilevel"/>
    <w:tmpl w:val="94DC4636"/>
    <w:lvl w:ilvl="0" w:tplc="04090001">
      <w:start w:val="1"/>
      <w:numFmt w:val="bullet"/>
      <w:lvlText w:val=""/>
      <w:lvlJc w:val="left"/>
      <w:pPr>
        <w:ind w:left="720" w:hanging="360"/>
      </w:pPr>
      <w:rPr>
        <w:rFonts w:ascii="Symbol" w:hAnsi="Symbol" w:hint="default"/>
      </w:rPr>
    </w:lvl>
    <w:lvl w:ilvl="1" w:tplc="062AF188">
      <w:start w:val="9"/>
      <w:numFmt w:val="bullet"/>
      <w:lvlText w:val="•"/>
      <w:lvlJc w:val="left"/>
      <w:pPr>
        <w:ind w:left="1476" w:hanging="396"/>
      </w:pPr>
      <w:rPr>
        <w:rFonts w:ascii="Garamond" w:eastAsiaTheme="minorEastAsia" w:hAnsi="Garamond" w:cstheme="minorBidi"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87D77"/>
    <w:multiLevelType w:val="hybridMultilevel"/>
    <w:tmpl w:val="0832D902"/>
    <w:lvl w:ilvl="0" w:tplc="0410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3868384F"/>
    <w:multiLevelType w:val="hybridMultilevel"/>
    <w:tmpl w:val="10CA862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CD531F"/>
    <w:multiLevelType w:val="multilevel"/>
    <w:tmpl w:val="5F581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8F601E3"/>
    <w:multiLevelType w:val="hybridMultilevel"/>
    <w:tmpl w:val="205268A6"/>
    <w:lvl w:ilvl="0" w:tplc="2048D4E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04B6E"/>
    <w:multiLevelType w:val="hybridMultilevel"/>
    <w:tmpl w:val="0118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A6839"/>
    <w:multiLevelType w:val="hybridMultilevel"/>
    <w:tmpl w:val="5F5819D4"/>
    <w:lvl w:ilvl="0" w:tplc="82FC5B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B868CD"/>
    <w:multiLevelType w:val="hybridMultilevel"/>
    <w:tmpl w:val="AC0E0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066E3B"/>
    <w:multiLevelType w:val="hybridMultilevel"/>
    <w:tmpl w:val="31A2815C"/>
    <w:lvl w:ilvl="0" w:tplc="82FC5B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CE263F"/>
    <w:multiLevelType w:val="hybridMultilevel"/>
    <w:tmpl w:val="0B00818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45772E84"/>
    <w:multiLevelType w:val="hybridMultilevel"/>
    <w:tmpl w:val="80A26BAE"/>
    <w:lvl w:ilvl="0" w:tplc="16647868">
      <w:start w:val="1"/>
      <w:numFmt w:val="decimal"/>
      <w:lvlText w:val="%1."/>
      <w:lvlJc w:val="left"/>
      <w:pPr>
        <w:ind w:left="720" w:hanging="360"/>
      </w:pPr>
      <w:rPr>
        <w:rFonts w:ascii="Garamond" w:hAnsi="Garamond" w:hint="default"/>
        <w:b/>
        <w:i/>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CE7B94"/>
    <w:multiLevelType w:val="hybridMultilevel"/>
    <w:tmpl w:val="3CB4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593905"/>
    <w:multiLevelType w:val="hybridMultilevel"/>
    <w:tmpl w:val="8CC87F62"/>
    <w:lvl w:ilvl="0" w:tplc="598E29D4">
      <w:start w:val="9"/>
      <w:numFmt w:val="bullet"/>
      <w:lvlText w:val="•"/>
      <w:lvlJc w:val="left"/>
      <w:pPr>
        <w:ind w:left="1476" w:hanging="396"/>
      </w:pPr>
      <w:rPr>
        <w:rFonts w:ascii="Garamond" w:eastAsiaTheme="minorEastAsia" w:hAnsi="Garamond"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F5316"/>
    <w:multiLevelType w:val="hybridMultilevel"/>
    <w:tmpl w:val="3A7AB3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C608CA3"/>
    <w:multiLevelType w:val="hybridMultilevel"/>
    <w:tmpl w:val="C82698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F512B73"/>
    <w:multiLevelType w:val="hybridMultilevel"/>
    <w:tmpl w:val="0B564A7E"/>
    <w:lvl w:ilvl="0" w:tplc="82FC5B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FF538FB"/>
    <w:multiLevelType w:val="hybridMultilevel"/>
    <w:tmpl w:val="71F0A3B8"/>
    <w:lvl w:ilvl="0" w:tplc="78142F60">
      <w:numFmt w:val="bullet"/>
      <w:lvlText w:val=""/>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86200"/>
    <w:multiLevelType w:val="hybridMultilevel"/>
    <w:tmpl w:val="F6F6BF3E"/>
    <w:lvl w:ilvl="0" w:tplc="526A2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3025A0"/>
    <w:multiLevelType w:val="hybridMultilevel"/>
    <w:tmpl w:val="0C127718"/>
    <w:lvl w:ilvl="0" w:tplc="CED0A2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4D1012"/>
    <w:multiLevelType w:val="hybridMultilevel"/>
    <w:tmpl w:val="699A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217550"/>
    <w:multiLevelType w:val="hybridMultilevel"/>
    <w:tmpl w:val="7B2CAC7E"/>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EF2EC0"/>
    <w:multiLevelType w:val="hybridMultilevel"/>
    <w:tmpl w:val="8DD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C5280"/>
    <w:multiLevelType w:val="hybridMultilevel"/>
    <w:tmpl w:val="5AF035B4"/>
    <w:lvl w:ilvl="0" w:tplc="82FC5B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0F85E51"/>
    <w:multiLevelType w:val="hybridMultilevel"/>
    <w:tmpl w:val="281E8D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nsid w:val="656C35AA"/>
    <w:multiLevelType w:val="hybridMultilevel"/>
    <w:tmpl w:val="F536A1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nsid w:val="686C539E"/>
    <w:multiLevelType w:val="singleLevel"/>
    <w:tmpl w:val="0410000F"/>
    <w:lvl w:ilvl="0">
      <w:start w:val="1"/>
      <w:numFmt w:val="decimal"/>
      <w:lvlText w:val="%1."/>
      <w:lvlJc w:val="left"/>
      <w:pPr>
        <w:tabs>
          <w:tab w:val="num" w:pos="360"/>
        </w:tabs>
        <w:ind w:left="360" w:hanging="360"/>
      </w:pPr>
    </w:lvl>
  </w:abstractNum>
  <w:abstractNum w:abstractNumId="41">
    <w:nsid w:val="68781B20"/>
    <w:multiLevelType w:val="singleLevel"/>
    <w:tmpl w:val="04100017"/>
    <w:lvl w:ilvl="0">
      <w:start w:val="1"/>
      <w:numFmt w:val="lowerLetter"/>
      <w:lvlText w:val="%1)"/>
      <w:lvlJc w:val="left"/>
      <w:pPr>
        <w:tabs>
          <w:tab w:val="num" w:pos="786"/>
        </w:tabs>
        <w:ind w:left="786" w:hanging="360"/>
      </w:pPr>
      <w:rPr>
        <w:rFonts w:cs="Times New Roman"/>
      </w:rPr>
    </w:lvl>
  </w:abstractNum>
  <w:abstractNum w:abstractNumId="42">
    <w:nsid w:val="6E7970C7"/>
    <w:multiLevelType w:val="singleLevel"/>
    <w:tmpl w:val="08090001"/>
    <w:lvl w:ilvl="0">
      <w:start w:val="1"/>
      <w:numFmt w:val="bullet"/>
      <w:pStyle w:val="Risultato"/>
      <w:lvlText w:val=""/>
      <w:lvlJc w:val="left"/>
      <w:pPr>
        <w:tabs>
          <w:tab w:val="num" w:pos="360"/>
        </w:tabs>
        <w:ind w:left="360" w:hanging="360"/>
      </w:pPr>
      <w:rPr>
        <w:rFonts w:ascii="Symbol" w:hAnsi="Symbol" w:hint="default"/>
      </w:rPr>
    </w:lvl>
  </w:abstractNum>
  <w:abstractNum w:abstractNumId="43">
    <w:nsid w:val="7451059E"/>
    <w:multiLevelType w:val="hybridMultilevel"/>
    <w:tmpl w:val="37CA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A0F43"/>
    <w:multiLevelType w:val="hybridMultilevel"/>
    <w:tmpl w:val="2C8426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F7F7F80"/>
    <w:multiLevelType w:val="hybridMultilevel"/>
    <w:tmpl w:val="2B08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21"/>
  </w:num>
  <w:num w:numId="4">
    <w:abstractNumId w:val="18"/>
  </w:num>
  <w:num w:numId="5">
    <w:abstractNumId w:val="3"/>
  </w:num>
  <w:num w:numId="6">
    <w:abstractNumId w:val="13"/>
  </w:num>
  <w:num w:numId="7">
    <w:abstractNumId w:val="23"/>
  </w:num>
  <w:num w:numId="8">
    <w:abstractNumId w:val="22"/>
  </w:num>
  <w:num w:numId="9">
    <w:abstractNumId w:val="37"/>
  </w:num>
  <w:num w:numId="10">
    <w:abstractNumId w:val="30"/>
  </w:num>
  <w:num w:numId="11">
    <w:abstractNumId w:val="29"/>
  </w:num>
  <w:num w:numId="12">
    <w:abstractNumId w:val="41"/>
  </w:num>
  <w:num w:numId="13">
    <w:abstractNumId w:val="6"/>
  </w:num>
  <w:num w:numId="14">
    <w:abstractNumId w:val="8"/>
  </w:num>
  <w:num w:numId="15">
    <w:abstractNumId w:val="44"/>
  </w:num>
  <w:num w:numId="16">
    <w:abstractNumId w:val="33"/>
  </w:num>
  <w:num w:numId="17">
    <w:abstractNumId w:val="2"/>
  </w:num>
  <w:num w:numId="18">
    <w:abstractNumId w:val="15"/>
  </w:num>
  <w:num w:numId="19">
    <w:abstractNumId w:val="27"/>
  </w:num>
  <w:num w:numId="20">
    <w:abstractNumId w:val="14"/>
  </w:num>
  <w:num w:numId="21">
    <w:abstractNumId w:val="0"/>
  </w:num>
  <w:num w:numId="22">
    <w:abstractNumId w:val="24"/>
  </w:num>
  <w:num w:numId="23">
    <w:abstractNumId w:val="43"/>
  </w:num>
  <w:num w:numId="24">
    <w:abstractNumId w:val="5"/>
  </w:num>
  <w:num w:numId="25">
    <w:abstractNumId w:val="9"/>
  </w:num>
  <w:num w:numId="26">
    <w:abstractNumId w:val="16"/>
  </w:num>
  <w:num w:numId="27">
    <w:abstractNumId w:val="35"/>
  </w:num>
  <w:num w:numId="28">
    <w:abstractNumId w:val="25"/>
  </w:num>
  <w:num w:numId="29">
    <w:abstractNumId w:val="34"/>
  </w:num>
  <w:num w:numId="30">
    <w:abstractNumId w:val="7"/>
  </w:num>
  <w:num w:numId="31">
    <w:abstractNumId w:val="32"/>
  </w:num>
  <w:num w:numId="32">
    <w:abstractNumId w:val="26"/>
  </w:num>
  <w:num w:numId="33">
    <w:abstractNumId w:val="20"/>
  </w:num>
  <w:num w:numId="34">
    <w:abstractNumId w:val="12"/>
  </w:num>
  <w:num w:numId="35">
    <w:abstractNumId w:val="45"/>
  </w:num>
  <w:num w:numId="36">
    <w:abstractNumId w:val="36"/>
  </w:num>
  <w:num w:numId="37">
    <w:abstractNumId w:val="4"/>
  </w:num>
  <w:num w:numId="38">
    <w:abstractNumId w:val="1"/>
  </w:num>
  <w:num w:numId="39">
    <w:abstractNumId w:val="11"/>
  </w:num>
  <w:num w:numId="40">
    <w:abstractNumId w:val="31"/>
  </w:num>
  <w:num w:numId="41">
    <w:abstractNumId w:val="10"/>
  </w:num>
  <w:num w:numId="42">
    <w:abstractNumId w:val="17"/>
  </w:num>
  <w:num w:numId="43">
    <w:abstractNumId w:val="42"/>
  </w:num>
  <w:num w:numId="44">
    <w:abstractNumId w:val="38"/>
  </w:num>
  <w:num w:numId="45">
    <w:abstractNumId w:val="3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CD"/>
    <w:rsid w:val="00002C05"/>
    <w:rsid w:val="0002597E"/>
    <w:rsid w:val="000633C0"/>
    <w:rsid w:val="000706AB"/>
    <w:rsid w:val="000C0C51"/>
    <w:rsid w:val="000C13B9"/>
    <w:rsid w:val="000D0642"/>
    <w:rsid w:val="00106C34"/>
    <w:rsid w:val="00112627"/>
    <w:rsid w:val="0012423F"/>
    <w:rsid w:val="001454B7"/>
    <w:rsid w:val="001466AA"/>
    <w:rsid w:val="00156BF2"/>
    <w:rsid w:val="0018418A"/>
    <w:rsid w:val="00184831"/>
    <w:rsid w:val="001A020D"/>
    <w:rsid w:val="001B0CBC"/>
    <w:rsid w:val="001C52DE"/>
    <w:rsid w:val="0020650A"/>
    <w:rsid w:val="002652E7"/>
    <w:rsid w:val="00274342"/>
    <w:rsid w:val="00281F3B"/>
    <w:rsid w:val="002877DF"/>
    <w:rsid w:val="002B5381"/>
    <w:rsid w:val="002C2016"/>
    <w:rsid w:val="002D7D91"/>
    <w:rsid w:val="002E5E62"/>
    <w:rsid w:val="002F1584"/>
    <w:rsid w:val="00312D07"/>
    <w:rsid w:val="00345D65"/>
    <w:rsid w:val="003613F5"/>
    <w:rsid w:val="00370C99"/>
    <w:rsid w:val="00383090"/>
    <w:rsid w:val="003A6CCD"/>
    <w:rsid w:val="003C1020"/>
    <w:rsid w:val="003D03F6"/>
    <w:rsid w:val="003D08BE"/>
    <w:rsid w:val="003D1893"/>
    <w:rsid w:val="003D7FB4"/>
    <w:rsid w:val="00401325"/>
    <w:rsid w:val="00414B55"/>
    <w:rsid w:val="004222B7"/>
    <w:rsid w:val="00423EF4"/>
    <w:rsid w:val="00447B01"/>
    <w:rsid w:val="00450F20"/>
    <w:rsid w:val="004629CD"/>
    <w:rsid w:val="00466DD8"/>
    <w:rsid w:val="00476295"/>
    <w:rsid w:val="004B660B"/>
    <w:rsid w:val="004C6043"/>
    <w:rsid w:val="004F5197"/>
    <w:rsid w:val="0050781F"/>
    <w:rsid w:val="0056299C"/>
    <w:rsid w:val="0056788C"/>
    <w:rsid w:val="00584255"/>
    <w:rsid w:val="005849AA"/>
    <w:rsid w:val="005920DD"/>
    <w:rsid w:val="005B0530"/>
    <w:rsid w:val="005C1034"/>
    <w:rsid w:val="005F05CC"/>
    <w:rsid w:val="005F4284"/>
    <w:rsid w:val="0060671B"/>
    <w:rsid w:val="00635FAA"/>
    <w:rsid w:val="00647021"/>
    <w:rsid w:val="00651E69"/>
    <w:rsid w:val="00660AF0"/>
    <w:rsid w:val="00690E0A"/>
    <w:rsid w:val="006A0F4F"/>
    <w:rsid w:val="006C2BE4"/>
    <w:rsid w:val="006C315A"/>
    <w:rsid w:val="006D2AF8"/>
    <w:rsid w:val="006E25F5"/>
    <w:rsid w:val="006E5AD8"/>
    <w:rsid w:val="00726611"/>
    <w:rsid w:val="00727253"/>
    <w:rsid w:val="007404B2"/>
    <w:rsid w:val="0076001B"/>
    <w:rsid w:val="00775F0F"/>
    <w:rsid w:val="00784F24"/>
    <w:rsid w:val="007A77A8"/>
    <w:rsid w:val="007F0FBE"/>
    <w:rsid w:val="007F1243"/>
    <w:rsid w:val="007F268D"/>
    <w:rsid w:val="007F5B34"/>
    <w:rsid w:val="0081214E"/>
    <w:rsid w:val="00895325"/>
    <w:rsid w:val="008B33E3"/>
    <w:rsid w:val="008C6EC5"/>
    <w:rsid w:val="008C7F1D"/>
    <w:rsid w:val="00917B89"/>
    <w:rsid w:val="00980B89"/>
    <w:rsid w:val="00985DA1"/>
    <w:rsid w:val="00991F29"/>
    <w:rsid w:val="009A576C"/>
    <w:rsid w:val="009B20BB"/>
    <w:rsid w:val="009D62B2"/>
    <w:rsid w:val="009E1EB3"/>
    <w:rsid w:val="009F005F"/>
    <w:rsid w:val="009F1835"/>
    <w:rsid w:val="00A16666"/>
    <w:rsid w:val="00A4296F"/>
    <w:rsid w:val="00A431F4"/>
    <w:rsid w:val="00A71459"/>
    <w:rsid w:val="00A81050"/>
    <w:rsid w:val="00AA5E3F"/>
    <w:rsid w:val="00AC7ABD"/>
    <w:rsid w:val="00AE0261"/>
    <w:rsid w:val="00B01AEA"/>
    <w:rsid w:val="00B112B2"/>
    <w:rsid w:val="00B83FDA"/>
    <w:rsid w:val="00BC3EF0"/>
    <w:rsid w:val="00BE4883"/>
    <w:rsid w:val="00C17305"/>
    <w:rsid w:val="00C3582E"/>
    <w:rsid w:val="00C71CC7"/>
    <w:rsid w:val="00C76665"/>
    <w:rsid w:val="00C77583"/>
    <w:rsid w:val="00C90840"/>
    <w:rsid w:val="00CA4A2C"/>
    <w:rsid w:val="00CD7CCF"/>
    <w:rsid w:val="00D052E5"/>
    <w:rsid w:val="00D11ECD"/>
    <w:rsid w:val="00D24D67"/>
    <w:rsid w:val="00D2634A"/>
    <w:rsid w:val="00D34FC2"/>
    <w:rsid w:val="00D45F6A"/>
    <w:rsid w:val="00DA66C8"/>
    <w:rsid w:val="00DB16CB"/>
    <w:rsid w:val="00DB3459"/>
    <w:rsid w:val="00DC2388"/>
    <w:rsid w:val="00DC7BFA"/>
    <w:rsid w:val="00DE3587"/>
    <w:rsid w:val="00DE3E67"/>
    <w:rsid w:val="00DF775C"/>
    <w:rsid w:val="00DF7F0E"/>
    <w:rsid w:val="00E26FC7"/>
    <w:rsid w:val="00E311CC"/>
    <w:rsid w:val="00E33A3D"/>
    <w:rsid w:val="00E742D4"/>
    <w:rsid w:val="00E91062"/>
    <w:rsid w:val="00EB4C0D"/>
    <w:rsid w:val="00EC7101"/>
    <w:rsid w:val="00EE4970"/>
    <w:rsid w:val="00F04521"/>
    <w:rsid w:val="00F24318"/>
    <w:rsid w:val="00F36145"/>
    <w:rsid w:val="00F3661A"/>
    <w:rsid w:val="00F73684"/>
    <w:rsid w:val="00F74906"/>
    <w:rsid w:val="00FB5718"/>
    <w:rsid w:val="00F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CCD"/>
    <w:pPr>
      <w:spacing w:after="0" w:line="240" w:lineRule="auto"/>
    </w:pPr>
    <w:rPr>
      <w:rFonts w:eastAsiaTheme="minorEastAsia"/>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3A6CCD"/>
    <w:rPr>
      <w:rFonts w:ascii="Lucida Grande" w:hAnsi="Lucida Grande" w:cs="Lucida Grande"/>
      <w:sz w:val="18"/>
      <w:szCs w:val="18"/>
    </w:rPr>
  </w:style>
  <w:style w:type="character" w:customStyle="1" w:styleId="TestofumettoCarattere">
    <w:name w:val="Testo fumetto Carattere"/>
    <w:basedOn w:val="Carpredefinitoparagrafo"/>
    <w:uiPriority w:val="99"/>
    <w:semiHidden/>
    <w:rsid w:val="003A6CCD"/>
    <w:rPr>
      <w:rFonts w:ascii="Tahoma" w:eastAsiaTheme="minorEastAsia" w:hAnsi="Tahoma" w:cs="Tahoma"/>
      <w:sz w:val="16"/>
      <w:szCs w:val="16"/>
      <w:lang w:val="en-GB" w:eastAsia="it-IT"/>
    </w:rPr>
  </w:style>
  <w:style w:type="paragraph" w:styleId="Paragrafoelenco">
    <w:name w:val="List Paragraph"/>
    <w:basedOn w:val="Normale"/>
    <w:uiPriority w:val="34"/>
    <w:qFormat/>
    <w:rsid w:val="003A6CCD"/>
    <w:pPr>
      <w:ind w:left="720"/>
      <w:contextualSpacing/>
    </w:pPr>
  </w:style>
  <w:style w:type="paragraph" w:styleId="Pidipagina">
    <w:name w:val="footer"/>
    <w:basedOn w:val="Normale"/>
    <w:link w:val="PidipaginaCarattere"/>
    <w:unhideWhenUsed/>
    <w:rsid w:val="003A6CCD"/>
    <w:pPr>
      <w:tabs>
        <w:tab w:val="center" w:pos="4819"/>
        <w:tab w:val="right" w:pos="9638"/>
      </w:tabs>
    </w:pPr>
  </w:style>
  <w:style w:type="character" w:customStyle="1" w:styleId="PidipaginaCarattere">
    <w:name w:val="Piè di pagina Carattere"/>
    <w:basedOn w:val="Carpredefinitoparagrafo"/>
    <w:link w:val="Pidipagina"/>
    <w:uiPriority w:val="99"/>
    <w:rsid w:val="003A6CCD"/>
    <w:rPr>
      <w:rFonts w:eastAsiaTheme="minorEastAsia"/>
      <w:sz w:val="24"/>
      <w:szCs w:val="24"/>
      <w:lang w:val="en-GB" w:eastAsia="it-IT"/>
    </w:rPr>
  </w:style>
  <w:style w:type="character" w:styleId="Numeropagina">
    <w:name w:val="page number"/>
    <w:basedOn w:val="Carpredefinitoparagrafo"/>
    <w:uiPriority w:val="99"/>
    <w:semiHidden/>
    <w:unhideWhenUsed/>
    <w:rsid w:val="003A6CCD"/>
  </w:style>
  <w:style w:type="paragraph" w:customStyle="1" w:styleId="Default">
    <w:name w:val="Default"/>
    <w:rsid w:val="003A6CCD"/>
    <w:pPr>
      <w:widowControl w:val="0"/>
      <w:autoSpaceDE w:val="0"/>
      <w:autoSpaceDN w:val="0"/>
      <w:adjustRightInd w:val="0"/>
      <w:spacing w:after="0" w:line="240" w:lineRule="auto"/>
    </w:pPr>
    <w:rPr>
      <w:rFonts w:ascii="Constantia" w:eastAsiaTheme="minorEastAsia" w:hAnsi="Constantia" w:cs="Constantia"/>
      <w:color w:val="000000"/>
      <w:sz w:val="24"/>
      <w:szCs w:val="24"/>
      <w:lang w:val="it-IT" w:eastAsia="it-IT"/>
    </w:rPr>
  </w:style>
  <w:style w:type="character" w:styleId="Collegamentoipertestuale">
    <w:name w:val="Hyperlink"/>
    <w:basedOn w:val="Carpredefinitoparagrafo"/>
    <w:uiPriority w:val="99"/>
    <w:unhideWhenUsed/>
    <w:rsid w:val="003A6CCD"/>
    <w:rPr>
      <w:color w:val="0000FF" w:themeColor="hyperlink"/>
      <w:u w:val="single"/>
    </w:rPr>
  </w:style>
  <w:style w:type="table" w:styleId="Grigliatabella">
    <w:name w:val="Table Grid"/>
    <w:basedOn w:val="Tabellanormale"/>
    <w:uiPriority w:val="39"/>
    <w:rsid w:val="003A6CCD"/>
    <w:pPr>
      <w:spacing w:after="0" w:line="240" w:lineRule="auto"/>
    </w:pPr>
    <w:rPr>
      <w:rFonts w:eastAsiaTheme="minorEastAsia"/>
      <w:sz w:val="24"/>
      <w:szCs w:val="24"/>
      <w:lang w:val="en-GB"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3A6CCD"/>
  </w:style>
  <w:style w:type="character" w:customStyle="1" w:styleId="TestofumettoCarattere1">
    <w:name w:val="Testo fumetto Carattere1"/>
    <w:basedOn w:val="Carpredefinitoparagrafo"/>
    <w:link w:val="Testofumetto"/>
    <w:uiPriority w:val="99"/>
    <w:semiHidden/>
    <w:rsid w:val="003A6CCD"/>
    <w:rPr>
      <w:rFonts w:ascii="Lucida Grande" w:eastAsiaTheme="minorEastAsia" w:hAnsi="Lucida Grande" w:cs="Lucida Grande"/>
      <w:sz w:val="18"/>
      <w:szCs w:val="18"/>
      <w:lang w:val="en-GB" w:eastAsia="it-IT"/>
    </w:rPr>
  </w:style>
  <w:style w:type="paragraph" w:styleId="Didascalia">
    <w:name w:val="caption"/>
    <w:basedOn w:val="Normale"/>
    <w:qFormat/>
    <w:rsid w:val="003A6CCD"/>
    <w:pPr>
      <w:widowControl w:val="0"/>
      <w:suppressLineNumbers/>
      <w:suppressAutoHyphens/>
    </w:pPr>
    <w:rPr>
      <w:rFonts w:ascii="Calibri" w:eastAsia="Arial Unicode MS" w:hAnsi="Calibri" w:cs="Arial Unicode MS"/>
      <w:i/>
      <w:iCs/>
      <w:color w:val="FF3333"/>
      <w:kern w:val="1"/>
      <w:sz w:val="22"/>
      <w:lang w:val="en-US" w:eastAsia="zh-CN" w:bidi="hi-IN"/>
    </w:rPr>
  </w:style>
  <w:style w:type="character" w:styleId="Rimandocommento">
    <w:name w:val="annotation reference"/>
    <w:basedOn w:val="Carpredefinitoparagrafo"/>
    <w:uiPriority w:val="99"/>
    <w:semiHidden/>
    <w:unhideWhenUsed/>
    <w:rsid w:val="003A6CCD"/>
    <w:rPr>
      <w:sz w:val="18"/>
      <w:szCs w:val="18"/>
    </w:rPr>
  </w:style>
  <w:style w:type="paragraph" w:styleId="Testocommento">
    <w:name w:val="annotation text"/>
    <w:basedOn w:val="Normale"/>
    <w:link w:val="TestocommentoCarattere"/>
    <w:uiPriority w:val="99"/>
    <w:semiHidden/>
    <w:unhideWhenUsed/>
    <w:rsid w:val="003A6CCD"/>
  </w:style>
  <w:style w:type="character" w:customStyle="1" w:styleId="TestocommentoCarattere">
    <w:name w:val="Testo commento Carattere"/>
    <w:basedOn w:val="Carpredefinitoparagrafo"/>
    <w:link w:val="Testocommento"/>
    <w:uiPriority w:val="99"/>
    <w:semiHidden/>
    <w:rsid w:val="003A6CCD"/>
    <w:rPr>
      <w:rFonts w:eastAsiaTheme="minorEastAsia"/>
      <w:sz w:val="24"/>
      <w:szCs w:val="24"/>
      <w:lang w:val="en-GB" w:eastAsia="it-IT"/>
    </w:rPr>
  </w:style>
  <w:style w:type="paragraph" w:styleId="Soggettocommento">
    <w:name w:val="annotation subject"/>
    <w:basedOn w:val="Testocommento"/>
    <w:next w:val="Testocommento"/>
    <w:link w:val="SoggettocommentoCarattere"/>
    <w:uiPriority w:val="99"/>
    <w:semiHidden/>
    <w:unhideWhenUsed/>
    <w:rsid w:val="003A6CCD"/>
    <w:rPr>
      <w:b/>
      <w:bCs/>
      <w:sz w:val="20"/>
      <w:szCs w:val="20"/>
    </w:rPr>
  </w:style>
  <w:style w:type="character" w:customStyle="1" w:styleId="SoggettocommentoCarattere">
    <w:name w:val="Soggetto commento Carattere"/>
    <w:basedOn w:val="TestocommentoCarattere"/>
    <w:link w:val="Soggettocommento"/>
    <w:uiPriority w:val="99"/>
    <w:semiHidden/>
    <w:rsid w:val="003A6CCD"/>
    <w:rPr>
      <w:rFonts w:eastAsiaTheme="minorEastAsia"/>
      <w:b/>
      <w:bCs/>
      <w:sz w:val="20"/>
      <w:szCs w:val="20"/>
      <w:lang w:val="en-GB" w:eastAsia="it-IT"/>
    </w:rPr>
  </w:style>
  <w:style w:type="paragraph" w:customStyle="1" w:styleId="Titre1Sophie">
    <w:name w:val="Titre 1 Sophie"/>
    <w:basedOn w:val="Normale"/>
    <w:qFormat/>
    <w:rsid w:val="003A6CCD"/>
    <w:pPr>
      <w:numPr>
        <w:numId w:val="13"/>
      </w:numPr>
      <w:spacing w:after="160" w:line="259" w:lineRule="auto"/>
      <w:contextualSpacing/>
    </w:pPr>
    <w:rPr>
      <w:rFonts w:eastAsiaTheme="minorHAnsi"/>
      <w:b/>
      <w:sz w:val="26"/>
      <w:szCs w:val="26"/>
      <w:lang w:val="fr-FR" w:eastAsia="en-US"/>
    </w:rPr>
  </w:style>
  <w:style w:type="paragraph" w:customStyle="1" w:styleId="Titre2sophie">
    <w:name w:val="Titre 2 sophie"/>
    <w:basedOn w:val="Titre1Sophie"/>
    <w:link w:val="Titre2sophieCar"/>
    <w:qFormat/>
    <w:rsid w:val="003A6CCD"/>
    <w:pPr>
      <w:numPr>
        <w:ilvl w:val="1"/>
      </w:numPr>
      <w:ind w:left="792"/>
    </w:pPr>
    <w:rPr>
      <w:sz w:val="24"/>
    </w:rPr>
  </w:style>
  <w:style w:type="paragraph" w:customStyle="1" w:styleId="Titre3sophie">
    <w:name w:val="Titre 3 sophie"/>
    <w:basedOn w:val="Titre2sophie"/>
    <w:link w:val="Titre3sophieCar"/>
    <w:qFormat/>
    <w:rsid w:val="003A6CCD"/>
    <w:pPr>
      <w:numPr>
        <w:ilvl w:val="2"/>
      </w:numPr>
      <w:ind w:left="2160" w:hanging="360"/>
    </w:pPr>
    <w:rPr>
      <w:b w:val="0"/>
      <w:i/>
      <w:u w:val="single"/>
    </w:rPr>
  </w:style>
  <w:style w:type="character" w:customStyle="1" w:styleId="Titre2sophieCar">
    <w:name w:val="Titre 2 sophie Car"/>
    <w:basedOn w:val="Carpredefinitoparagrafo"/>
    <w:link w:val="Titre2sophie"/>
    <w:rsid w:val="003A6CCD"/>
    <w:rPr>
      <w:b/>
      <w:sz w:val="24"/>
      <w:szCs w:val="26"/>
      <w:lang w:val="fr-FR"/>
    </w:rPr>
  </w:style>
  <w:style w:type="character" w:customStyle="1" w:styleId="Titre3sophieCar">
    <w:name w:val="Titre 3 sophie Car"/>
    <w:basedOn w:val="Titre2sophieCar"/>
    <w:link w:val="Titre3sophie"/>
    <w:rsid w:val="003A6CCD"/>
    <w:rPr>
      <w:b w:val="0"/>
      <w:i/>
      <w:sz w:val="24"/>
      <w:szCs w:val="26"/>
      <w:u w:val="single"/>
      <w:lang w:val="fr-FR"/>
    </w:rPr>
  </w:style>
  <w:style w:type="paragraph" w:styleId="Intestazione">
    <w:name w:val="header"/>
    <w:basedOn w:val="Normale"/>
    <w:link w:val="IntestazioneCarattere"/>
    <w:uiPriority w:val="99"/>
    <w:unhideWhenUsed/>
    <w:rsid w:val="003A6CCD"/>
    <w:pPr>
      <w:tabs>
        <w:tab w:val="center" w:pos="4986"/>
        <w:tab w:val="right" w:pos="9972"/>
      </w:tabs>
    </w:pPr>
  </w:style>
  <w:style w:type="character" w:customStyle="1" w:styleId="IntestazioneCarattere">
    <w:name w:val="Intestazione Carattere"/>
    <w:basedOn w:val="Carpredefinitoparagrafo"/>
    <w:link w:val="Intestazione"/>
    <w:uiPriority w:val="99"/>
    <w:rsid w:val="003A6CCD"/>
    <w:rPr>
      <w:rFonts w:eastAsiaTheme="minorEastAsia"/>
      <w:sz w:val="24"/>
      <w:szCs w:val="24"/>
      <w:lang w:val="en-GB" w:eastAsia="it-IT"/>
    </w:rPr>
  </w:style>
  <w:style w:type="character" w:styleId="Collegamentovisitato">
    <w:name w:val="FollowedHyperlink"/>
    <w:basedOn w:val="Carpredefinitoparagrafo"/>
    <w:uiPriority w:val="99"/>
    <w:semiHidden/>
    <w:unhideWhenUsed/>
    <w:rsid w:val="003A6CCD"/>
    <w:rPr>
      <w:color w:val="800080" w:themeColor="followedHyperlink"/>
      <w:u w:val="single"/>
    </w:rPr>
  </w:style>
  <w:style w:type="paragraph" w:customStyle="1" w:styleId="ECVOrganisationDetails">
    <w:name w:val="_ECV_OrganisationDetails"/>
    <w:basedOn w:val="Normale"/>
    <w:rsid w:val="003A6CCD"/>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it-IT" w:eastAsia="hi-IN" w:bidi="hi-IN"/>
    </w:rPr>
  </w:style>
  <w:style w:type="paragraph" w:styleId="Nessunaspaziatura">
    <w:name w:val="No Spacing"/>
    <w:uiPriority w:val="1"/>
    <w:qFormat/>
    <w:rsid w:val="003A6CCD"/>
    <w:pPr>
      <w:spacing w:after="0" w:line="240" w:lineRule="auto"/>
    </w:pPr>
    <w:rPr>
      <w:lang w:val="it-IT"/>
    </w:rPr>
  </w:style>
  <w:style w:type="paragraph" w:styleId="Testonormale">
    <w:name w:val="Plain Text"/>
    <w:basedOn w:val="Normale"/>
    <w:link w:val="TestonormaleCarattere"/>
    <w:uiPriority w:val="99"/>
    <w:unhideWhenUsed/>
    <w:rsid w:val="003A6CCD"/>
    <w:rPr>
      <w:rFonts w:ascii="Calibri" w:eastAsiaTheme="minorHAnsi" w:hAnsi="Calibri"/>
      <w:sz w:val="22"/>
      <w:szCs w:val="21"/>
      <w:lang w:val="en-US" w:eastAsia="en-US"/>
    </w:rPr>
  </w:style>
  <w:style w:type="character" w:customStyle="1" w:styleId="TestonormaleCarattere">
    <w:name w:val="Testo normale Carattere"/>
    <w:basedOn w:val="Carpredefinitoparagrafo"/>
    <w:link w:val="Testonormale"/>
    <w:uiPriority w:val="99"/>
    <w:rsid w:val="003A6CCD"/>
    <w:rPr>
      <w:rFonts w:ascii="Calibri" w:hAnsi="Calibri"/>
      <w:szCs w:val="21"/>
    </w:rPr>
  </w:style>
  <w:style w:type="character" w:styleId="Enfasigrassetto">
    <w:name w:val="Strong"/>
    <w:basedOn w:val="Carpredefinitoparagrafo"/>
    <w:uiPriority w:val="22"/>
    <w:qFormat/>
    <w:rsid w:val="003A6CCD"/>
    <w:rPr>
      <w:b/>
      <w:bCs/>
    </w:rPr>
  </w:style>
  <w:style w:type="character" w:customStyle="1" w:styleId="ECVHeadingBusinessSector">
    <w:name w:val="_ECV_HeadingBusinessSector"/>
    <w:rsid w:val="003A6CCD"/>
    <w:rPr>
      <w:rFonts w:ascii="Arial" w:hAnsi="Arial"/>
      <w:color w:val="1593CB"/>
      <w:spacing w:val="-6"/>
      <w:sz w:val="18"/>
      <w:szCs w:val="18"/>
      <w:shd w:val="clear" w:color="auto" w:fill="auto"/>
    </w:rPr>
  </w:style>
  <w:style w:type="paragraph" w:customStyle="1" w:styleId="ECVSubSectionHeading">
    <w:name w:val="_ECV_SubSectionHeading"/>
    <w:basedOn w:val="Normale"/>
    <w:rsid w:val="003A6CCD"/>
    <w:pPr>
      <w:widowControl w:val="0"/>
      <w:suppressLineNumbers/>
      <w:suppressAutoHyphens/>
      <w:spacing w:line="100" w:lineRule="atLeast"/>
    </w:pPr>
    <w:rPr>
      <w:rFonts w:ascii="Arial" w:eastAsia="SimSun" w:hAnsi="Arial" w:cs="Mangal"/>
      <w:color w:val="0E4194"/>
      <w:spacing w:val="-6"/>
      <w:kern w:val="1"/>
      <w:sz w:val="22"/>
      <w:lang w:val="it-IT" w:eastAsia="hi-IN" w:bidi="hi-IN"/>
    </w:rPr>
  </w:style>
  <w:style w:type="paragraph" w:customStyle="1" w:styleId="ECVSectionBullet">
    <w:name w:val="_ECV_SectionBullet"/>
    <w:basedOn w:val="Normale"/>
    <w:rsid w:val="003A6CCD"/>
    <w:pPr>
      <w:widowControl w:val="0"/>
      <w:suppressLineNumbers/>
      <w:suppressAutoHyphens/>
      <w:autoSpaceDE w:val="0"/>
      <w:spacing w:line="100" w:lineRule="atLeast"/>
    </w:pPr>
    <w:rPr>
      <w:rFonts w:ascii="Arial" w:eastAsia="SimSun" w:hAnsi="Arial" w:cs="Mangal"/>
      <w:color w:val="3F3A38"/>
      <w:spacing w:val="-6"/>
      <w:kern w:val="1"/>
      <w:sz w:val="18"/>
      <w:lang w:val="it-IT" w:eastAsia="hi-IN" w:bidi="hi-IN"/>
    </w:rPr>
  </w:style>
  <w:style w:type="paragraph" w:customStyle="1" w:styleId="ECVDate">
    <w:name w:val="_ECV_Date"/>
    <w:basedOn w:val="Normale"/>
    <w:rsid w:val="003A6CCD"/>
    <w:pPr>
      <w:widowControl w:val="0"/>
      <w:suppressLineNumbers/>
      <w:suppressAutoHyphens/>
      <w:spacing w:before="28" w:line="100" w:lineRule="atLeast"/>
      <w:ind w:right="283"/>
      <w:jc w:val="right"/>
      <w:textAlignment w:val="top"/>
    </w:pPr>
    <w:rPr>
      <w:rFonts w:ascii="Arial" w:eastAsia="SimSun" w:hAnsi="Arial" w:cs="Mangal"/>
      <w:color w:val="0E4194"/>
      <w:spacing w:val="-6"/>
      <w:kern w:val="1"/>
      <w:sz w:val="18"/>
      <w:lang w:val="it-IT" w:eastAsia="hi-IN" w:bidi="hi-IN"/>
    </w:rPr>
  </w:style>
  <w:style w:type="paragraph" w:customStyle="1" w:styleId="ECVText">
    <w:name w:val="_ECV_Text"/>
    <w:basedOn w:val="Corpotesto"/>
    <w:rsid w:val="003A6CCD"/>
    <w:pPr>
      <w:widowControl w:val="0"/>
      <w:suppressAutoHyphens/>
      <w:spacing w:after="0" w:line="100" w:lineRule="atLeast"/>
    </w:pPr>
    <w:rPr>
      <w:rFonts w:ascii="Arial" w:eastAsia="SimSun" w:hAnsi="Arial" w:cs="Mangal"/>
      <w:color w:val="3F3A38"/>
      <w:spacing w:val="-6"/>
      <w:kern w:val="1"/>
      <w:sz w:val="16"/>
      <w:lang w:val="it-IT" w:eastAsia="hi-IN" w:bidi="hi-IN"/>
    </w:rPr>
  </w:style>
  <w:style w:type="paragraph" w:customStyle="1" w:styleId="ECVBusinessSectorRow">
    <w:name w:val="_ECV_BusinessSectorRow"/>
    <w:basedOn w:val="Normale"/>
    <w:rsid w:val="003A6CCD"/>
    <w:pPr>
      <w:widowControl w:val="0"/>
      <w:suppressAutoHyphens/>
    </w:pPr>
    <w:rPr>
      <w:rFonts w:ascii="Arial" w:eastAsia="SimSun" w:hAnsi="Arial" w:cs="Mangal"/>
      <w:color w:val="3F3A38"/>
      <w:spacing w:val="-6"/>
      <w:kern w:val="1"/>
      <w:sz w:val="16"/>
      <w:lang w:val="it-IT" w:eastAsia="hi-IN" w:bidi="hi-IN"/>
    </w:rPr>
  </w:style>
  <w:style w:type="paragraph" w:styleId="Corpotesto">
    <w:name w:val="Body Text"/>
    <w:basedOn w:val="Normale"/>
    <w:link w:val="CorpotestoCarattere"/>
    <w:uiPriority w:val="99"/>
    <w:semiHidden/>
    <w:unhideWhenUsed/>
    <w:rsid w:val="003A6CCD"/>
    <w:pPr>
      <w:spacing w:after="120"/>
    </w:pPr>
  </w:style>
  <w:style w:type="character" w:customStyle="1" w:styleId="CorpotestoCarattere">
    <w:name w:val="Corpo testo Carattere"/>
    <w:basedOn w:val="Carpredefinitoparagrafo"/>
    <w:link w:val="Corpotesto"/>
    <w:uiPriority w:val="99"/>
    <w:semiHidden/>
    <w:rsid w:val="003A6CCD"/>
    <w:rPr>
      <w:rFonts w:eastAsiaTheme="minorEastAsia"/>
      <w:sz w:val="24"/>
      <w:szCs w:val="24"/>
      <w:lang w:val="en-GB" w:eastAsia="it-IT"/>
    </w:rPr>
  </w:style>
  <w:style w:type="paragraph" w:customStyle="1" w:styleId="ECVSectionDetails">
    <w:name w:val="_ECV_SectionDetails"/>
    <w:basedOn w:val="Normale"/>
    <w:rsid w:val="003A6CCD"/>
    <w:pPr>
      <w:widowControl w:val="0"/>
      <w:suppressLineNumbers/>
      <w:suppressAutoHyphens/>
      <w:autoSpaceDE w:val="0"/>
      <w:spacing w:before="28" w:line="100" w:lineRule="atLeast"/>
    </w:pPr>
    <w:rPr>
      <w:rFonts w:ascii="Arial" w:eastAsia="SimSun" w:hAnsi="Arial" w:cs="Mangal"/>
      <w:color w:val="3F3A38"/>
      <w:spacing w:val="-6"/>
      <w:kern w:val="1"/>
      <w:sz w:val="18"/>
      <w:lang w:val="it-IT" w:eastAsia="hi-IN" w:bidi="hi-IN"/>
    </w:rPr>
  </w:style>
  <w:style w:type="paragraph" w:customStyle="1" w:styleId="Standard">
    <w:name w:val="Standard"/>
    <w:rsid w:val="003A6CCD"/>
    <w:pPr>
      <w:suppressAutoHyphens/>
      <w:autoSpaceDN w:val="0"/>
      <w:spacing w:after="120" w:line="264" w:lineRule="auto"/>
      <w:textAlignment w:val="baseline"/>
    </w:pPr>
    <w:rPr>
      <w:rFonts w:ascii="Calibri" w:eastAsia="Times New Roman" w:hAnsi="Calibri" w:cs="Times New Roman"/>
      <w:sz w:val="20"/>
      <w:szCs w:val="20"/>
      <w:lang w:val="it-IT"/>
    </w:rPr>
  </w:style>
  <w:style w:type="paragraph" w:customStyle="1" w:styleId="ECVLeftDetails">
    <w:name w:val="_ECV_LeftDetails"/>
    <w:basedOn w:val="Normale"/>
    <w:rsid w:val="003A6CCD"/>
    <w:pPr>
      <w:widowControl w:val="0"/>
      <w:suppressLineNumbers/>
      <w:suppressAutoHyphens/>
      <w:spacing w:before="23"/>
      <w:ind w:right="283"/>
      <w:jc w:val="right"/>
    </w:pPr>
    <w:rPr>
      <w:rFonts w:ascii="Arial" w:eastAsia="SimSun" w:hAnsi="Arial" w:cs="Mangal"/>
      <w:color w:val="0E4194"/>
      <w:spacing w:val="-6"/>
      <w:kern w:val="1"/>
      <w:sz w:val="18"/>
      <w:lang w:val="it-IT" w:eastAsia="hi-IN" w:bidi="hi-IN"/>
    </w:rPr>
  </w:style>
  <w:style w:type="paragraph" w:styleId="NormaleWeb">
    <w:name w:val="Normal (Web)"/>
    <w:basedOn w:val="Normale"/>
    <w:uiPriority w:val="99"/>
    <w:semiHidden/>
    <w:unhideWhenUsed/>
    <w:rsid w:val="003A6CCD"/>
    <w:pPr>
      <w:spacing w:before="100" w:beforeAutospacing="1" w:after="100" w:afterAutospacing="1"/>
    </w:pPr>
    <w:rPr>
      <w:rFonts w:ascii="Times New Roman" w:eastAsia="Times New Roman" w:hAnsi="Times New Roman" w:cs="Times New Roman"/>
      <w:lang w:val="en-US" w:eastAsia="en-US"/>
    </w:rPr>
  </w:style>
  <w:style w:type="paragraph" w:styleId="Revisione">
    <w:name w:val="Revision"/>
    <w:hidden/>
    <w:uiPriority w:val="99"/>
    <w:semiHidden/>
    <w:rsid w:val="005C1034"/>
    <w:pPr>
      <w:spacing w:after="0" w:line="240" w:lineRule="auto"/>
    </w:pPr>
    <w:rPr>
      <w:rFonts w:eastAsiaTheme="minorEastAsia"/>
      <w:sz w:val="24"/>
      <w:szCs w:val="24"/>
      <w:lang w:val="en-GB" w:eastAsia="it-IT"/>
    </w:rPr>
  </w:style>
  <w:style w:type="character" w:customStyle="1" w:styleId="Menzionenonrisolta1">
    <w:name w:val="Menzione non risolta1"/>
    <w:basedOn w:val="Carpredefinitoparagrafo"/>
    <w:uiPriority w:val="99"/>
    <w:semiHidden/>
    <w:unhideWhenUsed/>
    <w:rsid w:val="00E742D4"/>
    <w:rPr>
      <w:color w:val="605E5C"/>
      <w:shd w:val="clear" w:color="auto" w:fill="E1DFDD"/>
    </w:rPr>
  </w:style>
  <w:style w:type="paragraph" w:customStyle="1" w:styleId="Risultato">
    <w:name w:val="Risultato"/>
    <w:basedOn w:val="Corpotesto"/>
    <w:rsid w:val="00414B55"/>
    <w:pPr>
      <w:numPr>
        <w:numId w:val="43"/>
      </w:numPr>
      <w:autoSpaceDE w:val="0"/>
      <w:autoSpaceDN w:val="0"/>
      <w:spacing w:after="60" w:line="220" w:lineRule="atLeast"/>
      <w:jc w:val="both"/>
    </w:pPr>
    <w:rPr>
      <w:rFonts w:ascii="Arial" w:eastAsia="Times New Roman" w:hAnsi="Arial" w:cs="Arial"/>
      <w:spacing w:val="-5"/>
      <w:sz w:val="20"/>
      <w:szCs w:val="20"/>
      <w:lang w:val="it-IT"/>
    </w:rPr>
  </w:style>
  <w:style w:type="character" w:customStyle="1" w:styleId="text">
    <w:name w:val="text"/>
    <w:basedOn w:val="Carpredefinitoparagrafo"/>
    <w:rsid w:val="00E91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CCD"/>
    <w:pPr>
      <w:spacing w:after="0" w:line="240" w:lineRule="auto"/>
    </w:pPr>
    <w:rPr>
      <w:rFonts w:eastAsiaTheme="minorEastAsia"/>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3A6CCD"/>
    <w:rPr>
      <w:rFonts w:ascii="Lucida Grande" w:hAnsi="Lucida Grande" w:cs="Lucida Grande"/>
      <w:sz w:val="18"/>
      <w:szCs w:val="18"/>
    </w:rPr>
  </w:style>
  <w:style w:type="character" w:customStyle="1" w:styleId="TestofumettoCarattere">
    <w:name w:val="Testo fumetto Carattere"/>
    <w:basedOn w:val="Carpredefinitoparagrafo"/>
    <w:uiPriority w:val="99"/>
    <w:semiHidden/>
    <w:rsid w:val="003A6CCD"/>
    <w:rPr>
      <w:rFonts w:ascii="Tahoma" w:eastAsiaTheme="minorEastAsia" w:hAnsi="Tahoma" w:cs="Tahoma"/>
      <w:sz w:val="16"/>
      <w:szCs w:val="16"/>
      <w:lang w:val="en-GB" w:eastAsia="it-IT"/>
    </w:rPr>
  </w:style>
  <w:style w:type="paragraph" w:styleId="Paragrafoelenco">
    <w:name w:val="List Paragraph"/>
    <w:basedOn w:val="Normale"/>
    <w:uiPriority w:val="34"/>
    <w:qFormat/>
    <w:rsid w:val="003A6CCD"/>
    <w:pPr>
      <w:ind w:left="720"/>
      <w:contextualSpacing/>
    </w:pPr>
  </w:style>
  <w:style w:type="paragraph" w:styleId="Pidipagina">
    <w:name w:val="footer"/>
    <w:basedOn w:val="Normale"/>
    <w:link w:val="PidipaginaCarattere"/>
    <w:unhideWhenUsed/>
    <w:rsid w:val="003A6CCD"/>
    <w:pPr>
      <w:tabs>
        <w:tab w:val="center" w:pos="4819"/>
        <w:tab w:val="right" w:pos="9638"/>
      </w:tabs>
    </w:pPr>
  </w:style>
  <w:style w:type="character" w:customStyle="1" w:styleId="PidipaginaCarattere">
    <w:name w:val="Piè di pagina Carattere"/>
    <w:basedOn w:val="Carpredefinitoparagrafo"/>
    <w:link w:val="Pidipagina"/>
    <w:uiPriority w:val="99"/>
    <w:rsid w:val="003A6CCD"/>
    <w:rPr>
      <w:rFonts w:eastAsiaTheme="minorEastAsia"/>
      <w:sz w:val="24"/>
      <w:szCs w:val="24"/>
      <w:lang w:val="en-GB" w:eastAsia="it-IT"/>
    </w:rPr>
  </w:style>
  <w:style w:type="character" w:styleId="Numeropagina">
    <w:name w:val="page number"/>
    <w:basedOn w:val="Carpredefinitoparagrafo"/>
    <w:uiPriority w:val="99"/>
    <w:semiHidden/>
    <w:unhideWhenUsed/>
    <w:rsid w:val="003A6CCD"/>
  </w:style>
  <w:style w:type="paragraph" w:customStyle="1" w:styleId="Default">
    <w:name w:val="Default"/>
    <w:rsid w:val="003A6CCD"/>
    <w:pPr>
      <w:widowControl w:val="0"/>
      <w:autoSpaceDE w:val="0"/>
      <w:autoSpaceDN w:val="0"/>
      <w:adjustRightInd w:val="0"/>
      <w:spacing w:after="0" w:line="240" w:lineRule="auto"/>
    </w:pPr>
    <w:rPr>
      <w:rFonts w:ascii="Constantia" w:eastAsiaTheme="minorEastAsia" w:hAnsi="Constantia" w:cs="Constantia"/>
      <w:color w:val="000000"/>
      <w:sz w:val="24"/>
      <w:szCs w:val="24"/>
      <w:lang w:val="it-IT" w:eastAsia="it-IT"/>
    </w:rPr>
  </w:style>
  <w:style w:type="character" w:styleId="Collegamentoipertestuale">
    <w:name w:val="Hyperlink"/>
    <w:basedOn w:val="Carpredefinitoparagrafo"/>
    <w:uiPriority w:val="99"/>
    <w:unhideWhenUsed/>
    <w:rsid w:val="003A6CCD"/>
    <w:rPr>
      <w:color w:val="0000FF" w:themeColor="hyperlink"/>
      <w:u w:val="single"/>
    </w:rPr>
  </w:style>
  <w:style w:type="table" w:styleId="Grigliatabella">
    <w:name w:val="Table Grid"/>
    <w:basedOn w:val="Tabellanormale"/>
    <w:uiPriority w:val="39"/>
    <w:rsid w:val="003A6CCD"/>
    <w:pPr>
      <w:spacing w:after="0" w:line="240" w:lineRule="auto"/>
    </w:pPr>
    <w:rPr>
      <w:rFonts w:eastAsiaTheme="minorEastAsia"/>
      <w:sz w:val="24"/>
      <w:szCs w:val="24"/>
      <w:lang w:val="en-GB"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rsid w:val="003A6CCD"/>
  </w:style>
  <w:style w:type="character" w:customStyle="1" w:styleId="TestofumettoCarattere1">
    <w:name w:val="Testo fumetto Carattere1"/>
    <w:basedOn w:val="Carpredefinitoparagrafo"/>
    <w:link w:val="Testofumetto"/>
    <w:uiPriority w:val="99"/>
    <w:semiHidden/>
    <w:rsid w:val="003A6CCD"/>
    <w:rPr>
      <w:rFonts w:ascii="Lucida Grande" w:eastAsiaTheme="minorEastAsia" w:hAnsi="Lucida Grande" w:cs="Lucida Grande"/>
      <w:sz w:val="18"/>
      <w:szCs w:val="18"/>
      <w:lang w:val="en-GB" w:eastAsia="it-IT"/>
    </w:rPr>
  </w:style>
  <w:style w:type="paragraph" w:styleId="Didascalia">
    <w:name w:val="caption"/>
    <w:basedOn w:val="Normale"/>
    <w:qFormat/>
    <w:rsid w:val="003A6CCD"/>
    <w:pPr>
      <w:widowControl w:val="0"/>
      <w:suppressLineNumbers/>
      <w:suppressAutoHyphens/>
    </w:pPr>
    <w:rPr>
      <w:rFonts w:ascii="Calibri" w:eastAsia="Arial Unicode MS" w:hAnsi="Calibri" w:cs="Arial Unicode MS"/>
      <w:i/>
      <w:iCs/>
      <w:color w:val="FF3333"/>
      <w:kern w:val="1"/>
      <w:sz w:val="22"/>
      <w:lang w:val="en-US" w:eastAsia="zh-CN" w:bidi="hi-IN"/>
    </w:rPr>
  </w:style>
  <w:style w:type="character" w:styleId="Rimandocommento">
    <w:name w:val="annotation reference"/>
    <w:basedOn w:val="Carpredefinitoparagrafo"/>
    <w:uiPriority w:val="99"/>
    <w:semiHidden/>
    <w:unhideWhenUsed/>
    <w:rsid w:val="003A6CCD"/>
    <w:rPr>
      <w:sz w:val="18"/>
      <w:szCs w:val="18"/>
    </w:rPr>
  </w:style>
  <w:style w:type="paragraph" w:styleId="Testocommento">
    <w:name w:val="annotation text"/>
    <w:basedOn w:val="Normale"/>
    <w:link w:val="TestocommentoCarattere"/>
    <w:uiPriority w:val="99"/>
    <w:semiHidden/>
    <w:unhideWhenUsed/>
    <w:rsid w:val="003A6CCD"/>
  </w:style>
  <w:style w:type="character" w:customStyle="1" w:styleId="TestocommentoCarattere">
    <w:name w:val="Testo commento Carattere"/>
    <w:basedOn w:val="Carpredefinitoparagrafo"/>
    <w:link w:val="Testocommento"/>
    <w:uiPriority w:val="99"/>
    <w:semiHidden/>
    <w:rsid w:val="003A6CCD"/>
    <w:rPr>
      <w:rFonts w:eastAsiaTheme="minorEastAsia"/>
      <w:sz w:val="24"/>
      <w:szCs w:val="24"/>
      <w:lang w:val="en-GB" w:eastAsia="it-IT"/>
    </w:rPr>
  </w:style>
  <w:style w:type="paragraph" w:styleId="Soggettocommento">
    <w:name w:val="annotation subject"/>
    <w:basedOn w:val="Testocommento"/>
    <w:next w:val="Testocommento"/>
    <w:link w:val="SoggettocommentoCarattere"/>
    <w:uiPriority w:val="99"/>
    <w:semiHidden/>
    <w:unhideWhenUsed/>
    <w:rsid w:val="003A6CCD"/>
    <w:rPr>
      <w:b/>
      <w:bCs/>
      <w:sz w:val="20"/>
      <w:szCs w:val="20"/>
    </w:rPr>
  </w:style>
  <w:style w:type="character" w:customStyle="1" w:styleId="SoggettocommentoCarattere">
    <w:name w:val="Soggetto commento Carattere"/>
    <w:basedOn w:val="TestocommentoCarattere"/>
    <w:link w:val="Soggettocommento"/>
    <w:uiPriority w:val="99"/>
    <w:semiHidden/>
    <w:rsid w:val="003A6CCD"/>
    <w:rPr>
      <w:rFonts w:eastAsiaTheme="minorEastAsia"/>
      <w:b/>
      <w:bCs/>
      <w:sz w:val="20"/>
      <w:szCs w:val="20"/>
      <w:lang w:val="en-GB" w:eastAsia="it-IT"/>
    </w:rPr>
  </w:style>
  <w:style w:type="paragraph" w:customStyle="1" w:styleId="Titre1Sophie">
    <w:name w:val="Titre 1 Sophie"/>
    <w:basedOn w:val="Normale"/>
    <w:qFormat/>
    <w:rsid w:val="003A6CCD"/>
    <w:pPr>
      <w:numPr>
        <w:numId w:val="13"/>
      </w:numPr>
      <w:spacing w:after="160" w:line="259" w:lineRule="auto"/>
      <w:contextualSpacing/>
    </w:pPr>
    <w:rPr>
      <w:rFonts w:eastAsiaTheme="minorHAnsi"/>
      <w:b/>
      <w:sz w:val="26"/>
      <w:szCs w:val="26"/>
      <w:lang w:val="fr-FR" w:eastAsia="en-US"/>
    </w:rPr>
  </w:style>
  <w:style w:type="paragraph" w:customStyle="1" w:styleId="Titre2sophie">
    <w:name w:val="Titre 2 sophie"/>
    <w:basedOn w:val="Titre1Sophie"/>
    <w:link w:val="Titre2sophieCar"/>
    <w:qFormat/>
    <w:rsid w:val="003A6CCD"/>
    <w:pPr>
      <w:numPr>
        <w:ilvl w:val="1"/>
      </w:numPr>
      <w:ind w:left="792"/>
    </w:pPr>
    <w:rPr>
      <w:sz w:val="24"/>
    </w:rPr>
  </w:style>
  <w:style w:type="paragraph" w:customStyle="1" w:styleId="Titre3sophie">
    <w:name w:val="Titre 3 sophie"/>
    <w:basedOn w:val="Titre2sophie"/>
    <w:link w:val="Titre3sophieCar"/>
    <w:qFormat/>
    <w:rsid w:val="003A6CCD"/>
    <w:pPr>
      <w:numPr>
        <w:ilvl w:val="2"/>
      </w:numPr>
      <w:ind w:left="2160" w:hanging="360"/>
    </w:pPr>
    <w:rPr>
      <w:b w:val="0"/>
      <w:i/>
      <w:u w:val="single"/>
    </w:rPr>
  </w:style>
  <w:style w:type="character" w:customStyle="1" w:styleId="Titre2sophieCar">
    <w:name w:val="Titre 2 sophie Car"/>
    <w:basedOn w:val="Carpredefinitoparagrafo"/>
    <w:link w:val="Titre2sophie"/>
    <w:rsid w:val="003A6CCD"/>
    <w:rPr>
      <w:b/>
      <w:sz w:val="24"/>
      <w:szCs w:val="26"/>
      <w:lang w:val="fr-FR"/>
    </w:rPr>
  </w:style>
  <w:style w:type="character" w:customStyle="1" w:styleId="Titre3sophieCar">
    <w:name w:val="Titre 3 sophie Car"/>
    <w:basedOn w:val="Titre2sophieCar"/>
    <w:link w:val="Titre3sophie"/>
    <w:rsid w:val="003A6CCD"/>
    <w:rPr>
      <w:b w:val="0"/>
      <w:i/>
      <w:sz w:val="24"/>
      <w:szCs w:val="26"/>
      <w:u w:val="single"/>
      <w:lang w:val="fr-FR"/>
    </w:rPr>
  </w:style>
  <w:style w:type="paragraph" w:styleId="Intestazione">
    <w:name w:val="header"/>
    <w:basedOn w:val="Normale"/>
    <w:link w:val="IntestazioneCarattere"/>
    <w:uiPriority w:val="99"/>
    <w:unhideWhenUsed/>
    <w:rsid w:val="003A6CCD"/>
    <w:pPr>
      <w:tabs>
        <w:tab w:val="center" w:pos="4986"/>
        <w:tab w:val="right" w:pos="9972"/>
      </w:tabs>
    </w:pPr>
  </w:style>
  <w:style w:type="character" w:customStyle="1" w:styleId="IntestazioneCarattere">
    <w:name w:val="Intestazione Carattere"/>
    <w:basedOn w:val="Carpredefinitoparagrafo"/>
    <w:link w:val="Intestazione"/>
    <w:uiPriority w:val="99"/>
    <w:rsid w:val="003A6CCD"/>
    <w:rPr>
      <w:rFonts w:eastAsiaTheme="minorEastAsia"/>
      <w:sz w:val="24"/>
      <w:szCs w:val="24"/>
      <w:lang w:val="en-GB" w:eastAsia="it-IT"/>
    </w:rPr>
  </w:style>
  <w:style w:type="character" w:styleId="Collegamentovisitato">
    <w:name w:val="FollowedHyperlink"/>
    <w:basedOn w:val="Carpredefinitoparagrafo"/>
    <w:uiPriority w:val="99"/>
    <w:semiHidden/>
    <w:unhideWhenUsed/>
    <w:rsid w:val="003A6CCD"/>
    <w:rPr>
      <w:color w:val="800080" w:themeColor="followedHyperlink"/>
      <w:u w:val="single"/>
    </w:rPr>
  </w:style>
  <w:style w:type="paragraph" w:customStyle="1" w:styleId="ECVOrganisationDetails">
    <w:name w:val="_ECV_OrganisationDetails"/>
    <w:basedOn w:val="Normale"/>
    <w:rsid w:val="003A6CCD"/>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it-IT" w:eastAsia="hi-IN" w:bidi="hi-IN"/>
    </w:rPr>
  </w:style>
  <w:style w:type="paragraph" w:styleId="Nessunaspaziatura">
    <w:name w:val="No Spacing"/>
    <w:uiPriority w:val="1"/>
    <w:qFormat/>
    <w:rsid w:val="003A6CCD"/>
    <w:pPr>
      <w:spacing w:after="0" w:line="240" w:lineRule="auto"/>
    </w:pPr>
    <w:rPr>
      <w:lang w:val="it-IT"/>
    </w:rPr>
  </w:style>
  <w:style w:type="paragraph" w:styleId="Testonormale">
    <w:name w:val="Plain Text"/>
    <w:basedOn w:val="Normale"/>
    <w:link w:val="TestonormaleCarattere"/>
    <w:uiPriority w:val="99"/>
    <w:unhideWhenUsed/>
    <w:rsid w:val="003A6CCD"/>
    <w:rPr>
      <w:rFonts w:ascii="Calibri" w:eastAsiaTheme="minorHAnsi" w:hAnsi="Calibri"/>
      <w:sz w:val="22"/>
      <w:szCs w:val="21"/>
      <w:lang w:val="en-US" w:eastAsia="en-US"/>
    </w:rPr>
  </w:style>
  <w:style w:type="character" w:customStyle="1" w:styleId="TestonormaleCarattere">
    <w:name w:val="Testo normale Carattere"/>
    <w:basedOn w:val="Carpredefinitoparagrafo"/>
    <w:link w:val="Testonormale"/>
    <w:uiPriority w:val="99"/>
    <w:rsid w:val="003A6CCD"/>
    <w:rPr>
      <w:rFonts w:ascii="Calibri" w:hAnsi="Calibri"/>
      <w:szCs w:val="21"/>
    </w:rPr>
  </w:style>
  <w:style w:type="character" w:styleId="Enfasigrassetto">
    <w:name w:val="Strong"/>
    <w:basedOn w:val="Carpredefinitoparagrafo"/>
    <w:uiPriority w:val="22"/>
    <w:qFormat/>
    <w:rsid w:val="003A6CCD"/>
    <w:rPr>
      <w:b/>
      <w:bCs/>
    </w:rPr>
  </w:style>
  <w:style w:type="character" w:customStyle="1" w:styleId="ECVHeadingBusinessSector">
    <w:name w:val="_ECV_HeadingBusinessSector"/>
    <w:rsid w:val="003A6CCD"/>
    <w:rPr>
      <w:rFonts w:ascii="Arial" w:hAnsi="Arial"/>
      <w:color w:val="1593CB"/>
      <w:spacing w:val="-6"/>
      <w:sz w:val="18"/>
      <w:szCs w:val="18"/>
      <w:shd w:val="clear" w:color="auto" w:fill="auto"/>
    </w:rPr>
  </w:style>
  <w:style w:type="paragraph" w:customStyle="1" w:styleId="ECVSubSectionHeading">
    <w:name w:val="_ECV_SubSectionHeading"/>
    <w:basedOn w:val="Normale"/>
    <w:rsid w:val="003A6CCD"/>
    <w:pPr>
      <w:widowControl w:val="0"/>
      <w:suppressLineNumbers/>
      <w:suppressAutoHyphens/>
      <w:spacing w:line="100" w:lineRule="atLeast"/>
    </w:pPr>
    <w:rPr>
      <w:rFonts w:ascii="Arial" w:eastAsia="SimSun" w:hAnsi="Arial" w:cs="Mangal"/>
      <w:color w:val="0E4194"/>
      <w:spacing w:val="-6"/>
      <w:kern w:val="1"/>
      <w:sz w:val="22"/>
      <w:lang w:val="it-IT" w:eastAsia="hi-IN" w:bidi="hi-IN"/>
    </w:rPr>
  </w:style>
  <w:style w:type="paragraph" w:customStyle="1" w:styleId="ECVSectionBullet">
    <w:name w:val="_ECV_SectionBullet"/>
    <w:basedOn w:val="Normale"/>
    <w:rsid w:val="003A6CCD"/>
    <w:pPr>
      <w:widowControl w:val="0"/>
      <w:suppressLineNumbers/>
      <w:suppressAutoHyphens/>
      <w:autoSpaceDE w:val="0"/>
      <w:spacing w:line="100" w:lineRule="atLeast"/>
    </w:pPr>
    <w:rPr>
      <w:rFonts w:ascii="Arial" w:eastAsia="SimSun" w:hAnsi="Arial" w:cs="Mangal"/>
      <w:color w:val="3F3A38"/>
      <w:spacing w:val="-6"/>
      <w:kern w:val="1"/>
      <w:sz w:val="18"/>
      <w:lang w:val="it-IT" w:eastAsia="hi-IN" w:bidi="hi-IN"/>
    </w:rPr>
  </w:style>
  <w:style w:type="paragraph" w:customStyle="1" w:styleId="ECVDate">
    <w:name w:val="_ECV_Date"/>
    <w:basedOn w:val="Normale"/>
    <w:rsid w:val="003A6CCD"/>
    <w:pPr>
      <w:widowControl w:val="0"/>
      <w:suppressLineNumbers/>
      <w:suppressAutoHyphens/>
      <w:spacing w:before="28" w:line="100" w:lineRule="atLeast"/>
      <w:ind w:right="283"/>
      <w:jc w:val="right"/>
      <w:textAlignment w:val="top"/>
    </w:pPr>
    <w:rPr>
      <w:rFonts w:ascii="Arial" w:eastAsia="SimSun" w:hAnsi="Arial" w:cs="Mangal"/>
      <w:color w:val="0E4194"/>
      <w:spacing w:val="-6"/>
      <w:kern w:val="1"/>
      <w:sz w:val="18"/>
      <w:lang w:val="it-IT" w:eastAsia="hi-IN" w:bidi="hi-IN"/>
    </w:rPr>
  </w:style>
  <w:style w:type="paragraph" w:customStyle="1" w:styleId="ECVText">
    <w:name w:val="_ECV_Text"/>
    <w:basedOn w:val="Corpotesto"/>
    <w:rsid w:val="003A6CCD"/>
    <w:pPr>
      <w:widowControl w:val="0"/>
      <w:suppressAutoHyphens/>
      <w:spacing w:after="0" w:line="100" w:lineRule="atLeast"/>
    </w:pPr>
    <w:rPr>
      <w:rFonts w:ascii="Arial" w:eastAsia="SimSun" w:hAnsi="Arial" w:cs="Mangal"/>
      <w:color w:val="3F3A38"/>
      <w:spacing w:val="-6"/>
      <w:kern w:val="1"/>
      <w:sz w:val="16"/>
      <w:lang w:val="it-IT" w:eastAsia="hi-IN" w:bidi="hi-IN"/>
    </w:rPr>
  </w:style>
  <w:style w:type="paragraph" w:customStyle="1" w:styleId="ECVBusinessSectorRow">
    <w:name w:val="_ECV_BusinessSectorRow"/>
    <w:basedOn w:val="Normale"/>
    <w:rsid w:val="003A6CCD"/>
    <w:pPr>
      <w:widowControl w:val="0"/>
      <w:suppressAutoHyphens/>
    </w:pPr>
    <w:rPr>
      <w:rFonts w:ascii="Arial" w:eastAsia="SimSun" w:hAnsi="Arial" w:cs="Mangal"/>
      <w:color w:val="3F3A38"/>
      <w:spacing w:val="-6"/>
      <w:kern w:val="1"/>
      <w:sz w:val="16"/>
      <w:lang w:val="it-IT" w:eastAsia="hi-IN" w:bidi="hi-IN"/>
    </w:rPr>
  </w:style>
  <w:style w:type="paragraph" w:styleId="Corpotesto">
    <w:name w:val="Body Text"/>
    <w:basedOn w:val="Normale"/>
    <w:link w:val="CorpotestoCarattere"/>
    <w:uiPriority w:val="99"/>
    <w:semiHidden/>
    <w:unhideWhenUsed/>
    <w:rsid w:val="003A6CCD"/>
    <w:pPr>
      <w:spacing w:after="120"/>
    </w:pPr>
  </w:style>
  <w:style w:type="character" w:customStyle="1" w:styleId="CorpotestoCarattere">
    <w:name w:val="Corpo testo Carattere"/>
    <w:basedOn w:val="Carpredefinitoparagrafo"/>
    <w:link w:val="Corpotesto"/>
    <w:uiPriority w:val="99"/>
    <w:semiHidden/>
    <w:rsid w:val="003A6CCD"/>
    <w:rPr>
      <w:rFonts w:eastAsiaTheme="minorEastAsia"/>
      <w:sz w:val="24"/>
      <w:szCs w:val="24"/>
      <w:lang w:val="en-GB" w:eastAsia="it-IT"/>
    </w:rPr>
  </w:style>
  <w:style w:type="paragraph" w:customStyle="1" w:styleId="ECVSectionDetails">
    <w:name w:val="_ECV_SectionDetails"/>
    <w:basedOn w:val="Normale"/>
    <w:rsid w:val="003A6CCD"/>
    <w:pPr>
      <w:widowControl w:val="0"/>
      <w:suppressLineNumbers/>
      <w:suppressAutoHyphens/>
      <w:autoSpaceDE w:val="0"/>
      <w:spacing w:before="28" w:line="100" w:lineRule="atLeast"/>
    </w:pPr>
    <w:rPr>
      <w:rFonts w:ascii="Arial" w:eastAsia="SimSun" w:hAnsi="Arial" w:cs="Mangal"/>
      <w:color w:val="3F3A38"/>
      <w:spacing w:val="-6"/>
      <w:kern w:val="1"/>
      <w:sz w:val="18"/>
      <w:lang w:val="it-IT" w:eastAsia="hi-IN" w:bidi="hi-IN"/>
    </w:rPr>
  </w:style>
  <w:style w:type="paragraph" w:customStyle="1" w:styleId="Standard">
    <w:name w:val="Standard"/>
    <w:rsid w:val="003A6CCD"/>
    <w:pPr>
      <w:suppressAutoHyphens/>
      <w:autoSpaceDN w:val="0"/>
      <w:spacing w:after="120" w:line="264" w:lineRule="auto"/>
      <w:textAlignment w:val="baseline"/>
    </w:pPr>
    <w:rPr>
      <w:rFonts w:ascii="Calibri" w:eastAsia="Times New Roman" w:hAnsi="Calibri" w:cs="Times New Roman"/>
      <w:sz w:val="20"/>
      <w:szCs w:val="20"/>
      <w:lang w:val="it-IT"/>
    </w:rPr>
  </w:style>
  <w:style w:type="paragraph" w:customStyle="1" w:styleId="ECVLeftDetails">
    <w:name w:val="_ECV_LeftDetails"/>
    <w:basedOn w:val="Normale"/>
    <w:rsid w:val="003A6CCD"/>
    <w:pPr>
      <w:widowControl w:val="0"/>
      <w:suppressLineNumbers/>
      <w:suppressAutoHyphens/>
      <w:spacing w:before="23"/>
      <w:ind w:right="283"/>
      <w:jc w:val="right"/>
    </w:pPr>
    <w:rPr>
      <w:rFonts w:ascii="Arial" w:eastAsia="SimSun" w:hAnsi="Arial" w:cs="Mangal"/>
      <w:color w:val="0E4194"/>
      <w:spacing w:val="-6"/>
      <w:kern w:val="1"/>
      <w:sz w:val="18"/>
      <w:lang w:val="it-IT" w:eastAsia="hi-IN" w:bidi="hi-IN"/>
    </w:rPr>
  </w:style>
  <w:style w:type="paragraph" w:styleId="NormaleWeb">
    <w:name w:val="Normal (Web)"/>
    <w:basedOn w:val="Normale"/>
    <w:uiPriority w:val="99"/>
    <w:semiHidden/>
    <w:unhideWhenUsed/>
    <w:rsid w:val="003A6CCD"/>
    <w:pPr>
      <w:spacing w:before="100" w:beforeAutospacing="1" w:after="100" w:afterAutospacing="1"/>
    </w:pPr>
    <w:rPr>
      <w:rFonts w:ascii="Times New Roman" w:eastAsia="Times New Roman" w:hAnsi="Times New Roman" w:cs="Times New Roman"/>
      <w:lang w:val="en-US" w:eastAsia="en-US"/>
    </w:rPr>
  </w:style>
  <w:style w:type="paragraph" w:styleId="Revisione">
    <w:name w:val="Revision"/>
    <w:hidden/>
    <w:uiPriority w:val="99"/>
    <w:semiHidden/>
    <w:rsid w:val="005C1034"/>
    <w:pPr>
      <w:spacing w:after="0" w:line="240" w:lineRule="auto"/>
    </w:pPr>
    <w:rPr>
      <w:rFonts w:eastAsiaTheme="minorEastAsia"/>
      <w:sz w:val="24"/>
      <w:szCs w:val="24"/>
      <w:lang w:val="en-GB" w:eastAsia="it-IT"/>
    </w:rPr>
  </w:style>
  <w:style w:type="character" w:customStyle="1" w:styleId="Menzionenonrisolta1">
    <w:name w:val="Menzione non risolta1"/>
    <w:basedOn w:val="Carpredefinitoparagrafo"/>
    <w:uiPriority w:val="99"/>
    <w:semiHidden/>
    <w:unhideWhenUsed/>
    <w:rsid w:val="00E742D4"/>
    <w:rPr>
      <w:color w:val="605E5C"/>
      <w:shd w:val="clear" w:color="auto" w:fill="E1DFDD"/>
    </w:rPr>
  </w:style>
  <w:style w:type="paragraph" w:customStyle="1" w:styleId="Risultato">
    <w:name w:val="Risultato"/>
    <w:basedOn w:val="Corpotesto"/>
    <w:rsid w:val="00414B55"/>
    <w:pPr>
      <w:numPr>
        <w:numId w:val="43"/>
      </w:numPr>
      <w:autoSpaceDE w:val="0"/>
      <w:autoSpaceDN w:val="0"/>
      <w:spacing w:after="60" w:line="220" w:lineRule="atLeast"/>
      <w:jc w:val="both"/>
    </w:pPr>
    <w:rPr>
      <w:rFonts w:ascii="Arial" w:eastAsia="Times New Roman" w:hAnsi="Arial" w:cs="Arial"/>
      <w:spacing w:val="-5"/>
      <w:sz w:val="20"/>
      <w:szCs w:val="20"/>
      <w:lang w:val="it-IT"/>
    </w:rPr>
  </w:style>
  <w:style w:type="character" w:customStyle="1" w:styleId="text">
    <w:name w:val="text"/>
    <w:basedOn w:val="Carpredefinitoparagrafo"/>
    <w:rsid w:val="00E9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656">
      <w:bodyDiv w:val="1"/>
      <w:marLeft w:val="0"/>
      <w:marRight w:val="0"/>
      <w:marTop w:val="0"/>
      <w:marBottom w:val="0"/>
      <w:divBdr>
        <w:top w:val="none" w:sz="0" w:space="0" w:color="auto"/>
        <w:left w:val="none" w:sz="0" w:space="0" w:color="auto"/>
        <w:bottom w:val="none" w:sz="0" w:space="0" w:color="auto"/>
        <w:right w:val="none" w:sz="0" w:space="0" w:color="auto"/>
      </w:divBdr>
    </w:div>
    <w:div w:id="390229076">
      <w:bodyDiv w:val="1"/>
      <w:marLeft w:val="0"/>
      <w:marRight w:val="0"/>
      <w:marTop w:val="0"/>
      <w:marBottom w:val="0"/>
      <w:divBdr>
        <w:top w:val="none" w:sz="0" w:space="0" w:color="auto"/>
        <w:left w:val="none" w:sz="0" w:space="0" w:color="auto"/>
        <w:bottom w:val="none" w:sz="0" w:space="0" w:color="auto"/>
        <w:right w:val="none" w:sz="0" w:space="0" w:color="auto"/>
      </w:divBdr>
      <w:divsChild>
        <w:div w:id="2102488720">
          <w:marLeft w:val="0"/>
          <w:marRight w:val="0"/>
          <w:marTop w:val="0"/>
          <w:marBottom w:val="0"/>
          <w:divBdr>
            <w:top w:val="none" w:sz="0" w:space="0" w:color="auto"/>
            <w:left w:val="none" w:sz="0" w:space="0" w:color="auto"/>
            <w:bottom w:val="none" w:sz="0" w:space="0" w:color="auto"/>
            <w:right w:val="none" w:sz="0" w:space="0" w:color="auto"/>
          </w:divBdr>
        </w:div>
        <w:div w:id="1113673469">
          <w:marLeft w:val="0"/>
          <w:marRight w:val="0"/>
          <w:marTop w:val="0"/>
          <w:marBottom w:val="0"/>
          <w:divBdr>
            <w:top w:val="none" w:sz="0" w:space="0" w:color="auto"/>
            <w:left w:val="none" w:sz="0" w:space="0" w:color="auto"/>
            <w:bottom w:val="none" w:sz="0" w:space="0" w:color="auto"/>
            <w:right w:val="none" w:sz="0" w:space="0" w:color="auto"/>
          </w:divBdr>
        </w:div>
        <w:div w:id="1834250996">
          <w:marLeft w:val="0"/>
          <w:marRight w:val="0"/>
          <w:marTop w:val="0"/>
          <w:marBottom w:val="0"/>
          <w:divBdr>
            <w:top w:val="none" w:sz="0" w:space="0" w:color="auto"/>
            <w:left w:val="none" w:sz="0" w:space="0" w:color="auto"/>
            <w:bottom w:val="none" w:sz="0" w:space="0" w:color="auto"/>
            <w:right w:val="none" w:sz="0" w:space="0" w:color="auto"/>
          </w:divBdr>
        </w:div>
      </w:divsChild>
    </w:div>
    <w:div w:id="653804197">
      <w:bodyDiv w:val="1"/>
      <w:marLeft w:val="0"/>
      <w:marRight w:val="0"/>
      <w:marTop w:val="0"/>
      <w:marBottom w:val="0"/>
      <w:divBdr>
        <w:top w:val="none" w:sz="0" w:space="0" w:color="auto"/>
        <w:left w:val="none" w:sz="0" w:space="0" w:color="auto"/>
        <w:bottom w:val="none" w:sz="0" w:space="0" w:color="auto"/>
        <w:right w:val="none" w:sz="0" w:space="0" w:color="auto"/>
      </w:divBdr>
      <w:divsChild>
        <w:div w:id="292098778">
          <w:marLeft w:val="0"/>
          <w:marRight w:val="0"/>
          <w:marTop w:val="0"/>
          <w:marBottom w:val="0"/>
          <w:divBdr>
            <w:top w:val="none" w:sz="0" w:space="0" w:color="auto"/>
            <w:left w:val="none" w:sz="0" w:space="0" w:color="auto"/>
            <w:bottom w:val="none" w:sz="0" w:space="0" w:color="auto"/>
            <w:right w:val="none" w:sz="0" w:space="0" w:color="auto"/>
          </w:divBdr>
        </w:div>
        <w:div w:id="1171676006">
          <w:marLeft w:val="0"/>
          <w:marRight w:val="0"/>
          <w:marTop w:val="0"/>
          <w:marBottom w:val="0"/>
          <w:divBdr>
            <w:top w:val="none" w:sz="0" w:space="0" w:color="auto"/>
            <w:left w:val="none" w:sz="0" w:space="0" w:color="auto"/>
            <w:bottom w:val="none" w:sz="0" w:space="0" w:color="auto"/>
            <w:right w:val="none" w:sz="0" w:space="0" w:color="auto"/>
          </w:divBdr>
        </w:div>
        <w:div w:id="1807813767">
          <w:marLeft w:val="0"/>
          <w:marRight w:val="0"/>
          <w:marTop w:val="0"/>
          <w:marBottom w:val="0"/>
          <w:divBdr>
            <w:top w:val="none" w:sz="0" w:space="0" w:color="auto"/>
            <w:left w:val="none" w:sz="0" w:space="0" w:color="auto"/>
            <w:bottom w:val="none" w:sz="0" w:space="0" w:color="auto"/>
            <w:right w:val="none" w:sz="0" w:space="0" w:color="auto"/>
          </w:divBdr>
        </w:div>
      </w:divsChild>
    </w:div>
    <w:div w:id="1076245639">
      <w:bodyDiv w:val="1"/>
      <w:marLeft w:val="0"/>
      <w:marRight w:val="0"/>
      <w:marTop w:val="0"/>
      <w:marBottom w:val="0"/>
      <w:divBdr>
        <w:top w:val="none" w:sz="0" w:space="0" w:color="auto"/>
        <w:left w:val="none" w:sz="0" w:space="0" w:color="auto"/>
        <w:bottom w:val="none" w:sz="0" w:space="0" w:color="auto"/>
        <w:right w:val="none" w:sz="0" w:space="0" w:color="auto"/>
      </w:divBdr>
    </w:div>
    <w:div w:id="1212376566">
      <w:bodyDiv w:val="1"/>
      <w:marLeft w:val="0"/>
      <w:marRight w:val="0"/>
      <w:marTop w:val="0"/>
      <w:marBottom w:val="0"/>
      <w:divBdr>
        <w:top w:val="none" w:sz="0" w:space="0" w:color="auto"/>
        <w:left w:val="none" w:sz="0" w:space="0" w:color="auto"/>
        <w:bottom w:val="none" w:sz="0" w:space="0" w:color="auto"/>
        <w:right w:val="none" w:sz="0" w:space="0" w:color="auto"/>
      </w:divBdr>
    </w:div>
    <w:div w:id="1650472500">
      <w:bodyDiv w:val="1"/>
      <w:marLeft w:val="0"/>
      <w:marRight w:val="0"/>
      <w:marTop w:val="0"/>
      <w:marBottom w:val="0"/>
      <w:divBdr>
        <w:top w:val="none" w:sz="0" w:space="0" w:color="auto"/>
        <w:left w:val="none" w:sz="0" w:space="0" w:color="auto"/>
        <w:bottom w:val="none" w:sz="0" w:space="0" w:color="auto"/>
        <w:right w:val="none" w:sz="0" w:space="0" w:color="auto"/>
      </w:divBdr>
    </w:div>
    <w:div w:id="18448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a.francini@santannapisa.it" TargetMode="External"/><Relationship Id="rId13" Type="http://schemas.openxmlformats.org/officeDocument/2006/relationships/hyperlink" Target="https://www.researchgate.net/profile/Alessandra-Francini" TargetMode="External"/><Relationship Id="rId18" Type="http://schemas.openxmlformats.org/officeDocument/2006/relationships/hyperlink" Target="https://www.frontiersin.org/journals/plant-science/sections/crop-and-product-physiology" TargetMode="External"/><Relationship Id="rId26" Type="http://schemas.openxmlformats.org/officeDocument/2006/relationships/hyperlink" Target="https://www.ncbi.nlm.nih.gov/pubmed/?term=Vannucchi%20F%5BAuthor%5D&amp;cauthor=true&amp;cauthor_uid=31267403" TargetMode="External"/><Relationship Id="rId39" Type="http://schemas.microsoft.com/office/2007/relationships/hdphoto" Target="media/hdphoto1.wdp"/><Relationship Id="rId3" Type="http://schemas.microsoft.com/office/2007/relationships/stylesWithEffects" Target="stylesWithEffects.xml"/><Relationship Id="rId21" Type="http://schemas.openxmlformats.org/officeDocument/2006/relationships/hyperlink" Target="http://indianjournals.com/ijor.aspx?target=ijor:jfeb&amp;type=eboard" TargetMode="External"/><Relationship Id="rId34" Type="http://schemas.openxmlformats.org/officeDocument/2006/relationships/hyperlink" Target="https://doi.org/10.1016/j.plaphy.2006.09.00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lar.google.com/citations?hl=en&amp;user=fDAxFz8AAAAJ" TargetMode="External"/><Relationship Id="rId17" Type="http://schemas.openxmlformats.org/officeDocument/2006/relationships/hyperlink" Target="https://www.mdpi.com/journal/horticulturae/editors" TargetMode="External"/><Relationship Id="rId25" Type="http://schemas.openxmlformats.org/officeDocument/2006/relationships/hyperlink" Target="https://doi.org/10.1093/treephys/tpab158" TargetMode="External"/><Relationship Id="rId33" Type="http://schemas.openxmlformats.org/officeDocument/2006/relationships/hyperlink" Target="https://doi.org/10.1016/j.envpol.2007.07.007" TargetMode="External"/><Relationship Id="rId38"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liceodini.it/erasmus-plus/" TargetMode="External"/><Relationship Id="rId20" Type="http://schemas.openxmlformats.org/officeDocument/2006/relationships/hyperlink" Target="http://www.mdpi.com/journal/horticulturae/special_issues/abiotic_stress" TargetMode="External"/><Relationship Id="rId29" Type="http://schemas.openxmlformats.org/officeDocument/2006/relationships/hyperlink" Target="https://www.ncbi.nlm.nih.gov/pubmed/?term=Raffaelli%20A%5BAuthor%5D&amp;cauthor=true&amp;cauthor_uid=31267403"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opus.com/authid/detail.uri?authorId=12773011400" TargetMode="External"/><Relationship Id="rId24" Type="http://schemas.openxmlformats.org/officeDocument/2006/relationships/hyperlink" Target="http://www.soihs.it" TargetMode="External"/><Relationship Id="rId32" Type="http://schemas.openxmlformats.org/officeDocument/2006/relationships/hyperlink" Target="http://dx.doi.org/10.1016/j.scienta.2017.12.002" TargetMode="External"/><Relationship Id="rId37" Type="http://schemas.openxmlformats.org/officeDocument/2006/relationships/hyperlink" Target="file:///C:\Users\AntonioFerrante\Documents\Personale\Alessandra\POSTER\Tolleranza%20e%20resistenza\Nali%20et%20al..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cid.org/0000-0003-3471-1444" TargetMode="External"/><Relationship Id="rId23" Type="http://schemas.openxmlformats.org/officeDocument/2006/relationships/hyperlink" Target="https://www.crea.gov.it/web/orticoltura-e-florovivaismo" TargetMode="External"/><Relationship Id="rId28" Type="http://schemas.openxmlformats.org/officeDocument/2006/relationships/hyperlink" Target="https://www.ncbi.nlm.nih.gov/pubmed/?term=Pierattini%20EC%5BAuthor%5D&amp;cauthor=true&amp;cauthor_uid=31267403" TargetMode="External"/><Relationship Id="rId36" Type="http://schemas.openxmlformats.org/officeDocument/2006/relationships/hyperlink" Target="http://www.terradata.it/corsoQA.html" TargetMode="External"/><Relationship Id="rId10" Type="http://schemas.openxmlformats.org/officeDocument/2006/relationships/hyperlink" Target="http://www.santannapisa.it/it/alessandra-francini" TargetMode="External"/><Relationship Id="rId19" Type="http://schemas.openxmlformats.org/officeDocument/2006/relationships/hyperlink" Target="http://www.frontiersin.org/research-topics/7588/bioactive-compounds-biosynthesis-and-metabolism-in-fruit-and-vegetables" TargetMode="External"/><Relationship Id="rId31" Type="http://schemas.openxmlformats.org/officeDocument/2006/relationships/hyperlink" Target="https://doi.org/10.1093%2Fjxb%2Fery19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webofscience.com/wos/author/record/427859" TargetMode="External"/><Relationship Id="rId22" Type="http://schemas.openxmlformats.org/officeDocument/2006/relationships/hyperlink" Target="http://loop.frontiersin.org/people/255982/editorial" TargetMode="External"/><Relationship Id="rId27" Type="http://schemas.openxmlformats.org/officeDocument/2006/relationships/hyperlink" Target="https://www.ncbi.nlm.nih.gov/pubmed/?term=Francini%20A%5BAuthor%5D&amp;cauthor=true&amp;cauthor_uid=31267403" TargetMode="External"/><Relationship Id="rId30" Type="http://schemas.openxmlformats.org/officeDocument/2006/relationships/hyperlink" Target="https://www.ncbi.nlm.nih.gov/pubmed/?term=Sebastiani%20L%5BAuthor%5D&amp;cauthor=true&amp;cauthor_uid=31267403" TargetMode="External"/><Relationship Id="rId35" Type="http://schemas.openxmlformats.org/officeDocument/2006/relationships/hyperlink" Target="http://www.terradata.it/corsoQA.html"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10640</Words>
  <Characters>60654</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Francini Alessandra</dc:creator>
  <cp:lastModifiedBy>Francini Alessandra</cp:lastModifiedBy>
  <cp:revision>2</cp:revision>
  <cp:lastPrinted>2022-11-19T07:30:00Z</cp:lastPrinted>
  <dcterms:created xsi:type="dcterms:W3CDTF">2023-02-15T11:29:00Z</dcterms:created>
  <dcterms:modified xsi:type="dcterms:W3CDTF">2023-02-15T11:29:00Z</dcterms:modified>
</cp:coreProperties>
</file>